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69" w:type="dxa"/>
        <w:jc w:val="center"/>
        <w:tblLook w:val="01E0" w:firstRow="1" w:lastRow="1" w:firstColumn="1" w:lastColumn="1" w:noHBand="0" w:noVBand="0"/>
      </w:tblPr>
      <w:tblGrid>
        <w:gridCol w:w="4307"/>
        <w:gridCol w:w="6062"/>
      </w:tblGrid>
      <w:tr w:rsidR="0062740A" w:rsidRPr="00A13A38" w:rsidTr="00513361">
        <w:trPr>
          <w:trHeight w:val="729"/>
          <w:jc w:val="center"/>
        </w:trPr>
        <w:tc>
          <w:tcPr>
            <w:tcW w:w="4307" w:type="dxa"/>
          </w:tcPr>
          <w:p w:rsidR="00354043" w:rsidRPr="00A13A38" w:rsidRDefault="00354043" w:rsidP="00354043">
            <w:pPr>
              <w:spacing w:line="240" w:lineRule="auto"/>
              <w:contextualSpacing/>
              <w:rPr>
                <w:rFonts w:ascii="Times New Roman" w:hAnsi="Times New Roman" w:cs="Times New Roman"/>
                <w:szCs w:val="24"/>
                <w:lang w:val="pt-BR"/>
              </w:rPr>
            </w:pPr>
            <w:r w:rsidRPr="00A13A38">
              <w:rPr>
                <w:rFonts w:ascii="Times New Roman" w:hAnsi="Times New Roman" w:cs="Times New Roman"/>
                <w:szCs w:val="24"/>
                <w:lang w:val="pt-BR"/>
              </w:rPr>
              <w:t>PHÂN HIỆU TRƯỜNG PT DTNT TỈNH</w:t>
            </w:r>
          </w:p>
          <w:p w:rsidR="00354043" w:rsidRPr="00A13A38" w:rsidRDefault="00354043" w:rsidP="00354043">
            <w:pPr>
              <w:spacing w:line="240" w:lineRule="auto"/>
              <w:contextualSpacing/>
              <w:rPr>
                <w:rFonts w:ascii="Times New Roman" w:hAnsi="Times New Roman" w:cs="Times New Roman"/>
                <w:szCs w:val="24"/>
                <w:lang w:val="pt-BR"/>
              </w:rPr>
            </w:pPr>
            <w:r w:rsidRPr="00A13A38">
              <w:rPr>
                <w:rFonts w:ascii="Times New Roman" w:hAnsi="Times New Roman" w:cs="Times New Roman"/>
                <w:szCs w:val="24"/>
                <w:lang w:val="pt-BR"/>
              </w:rPr>
              <w:t xml:space="preserve">           TẠI HUYỆN IA H’DRAI   </w:t>
            </w:r>
          </w:p>
          <w:p w:rsidR="00354043" w:rsidRPr="00A13A38" w:rsidRDefault="00354043" w:rsidP="00354043">
            <w:pPr>
              <w:spacing w:line="240" w:lineRule="auto"/>
              <w:contextualSpacing/>
              <w:rPr>
                <w:rFonts w:ascii="Times New Roman" w:hAnsi="Times New Roman" w:cs="Times New Roman"/>
                <w:szCs w:val="24"/>
                <w:u w:val="single"/>
                <w:lang w:val="pt-BR"/>
              </w:rPr>
            </w:pPr>
            <w:r w:rsidRPr="00A13A38">
              <w:rPr>
                <w:rFonts w:ascii="Times New Roman" w:hAnsi="Times New Roman" w:cs="Times New Roman"/>
                <w:b/>
                <w:szCs w:val="24"/>
                <w:lang w:val="pt-BR"/>
              </w:rPr>
              <w:t xml:space="preserve">        </w:t>
            </w:r>
            <w:r w:rsidRPr="00A13A38">
              <w:rPr>
                <w:rFonts w:ascii="Times New Roman" w:hAnsi="Times New Roman" w:cs="Times New Roman"/>
                <w:b/>
                <w:szCs w:val="24"/>
                <w:u w:val="single"/>
                <w:lang w:val="pt-BR"/>
              </w:rPr>
              <w:t>TỔ: KHOA HỌC XÃ HỘI</w:t>
            </w:r>
          </w:p>
          <w:p w:rsidR="0062740A" w:rsidRPr="00A13A38" w:rsidRDefault="0062740A" w:rsidP="00354043">
            <w:pPr>
              <w:spacing w:line="240" w:lineRule="auto"/>
              <w:contextualSpacing/>
              <w:rPr>
                <w:rFonts w:ascii="Times New Roman" w:hAnsi="Times New Roman" w:cs="Times New Roman"/>
                <w:szCs w:val="24"/>
              </w:rPr>
            </w:pPr>
          </w:p>
        </w:tc>
        <w:tc>
          <w:tcPr>
            <w:tcW w:w="6062" w:type="dxa"/>
          </w:tcPr>
          <w:p w:rsidR="0062740A" w:rsidRPr="00A13A38" w:rsidRDefault="00513361" w:rsidP="00354043">
            <w:pPr>
              <w:tabs>
                <w:tab w:val="left" w:pos="2355"/>
              </w:tabs>
              <w:spacing w:line="240" w:lineRule="auto"/>
              <w:ind w:left="2085" w:hanging="2085"/>
              <w:contextualSpacing/>
              <w:jc w:val="center"/>
              <w:rPr>
                <w:rFonts w:ascii="Times New Roman" w:hAnsi="Times New Roman" w:cs="Times New Roman"/>
                <w:b/>
                <w:szCs w:val="24"/>
                <w:lang w:val="en-US"/>
              </w:rPr>
            </w:pPr>
            <w:r w:rsidRPr="00A13A38">
              <w:rPr>
                <w:rFonts w:ascii="Times New Roman" w:hAnsi="Times New Roman" w:cs="Times New Roman"/>
                <w:b/>
                <w:szCs w:val="24"/>
                <w:lang w:val="en-US"/>
              </w:rPr>
              <w:t xml:space="preserve">ĐÁP ÁN VÀ </w:t>
            </w:r>
            <w:r w:rsidRPr="00A13A38">
              <w:rPr>
                <w:rFonts w:ascii="Times New Roman" w:hAnsi="Times New Roman" w:cs="Times New Roman"/>
                <w:b/>
                <w:szCs w:val="24"/>
              </w:rPr>
              <w:t>H.D</w:t>
            </w:r>
            <w:r w:rsidR="0062740A" w:rsidRPr="00A13A38">
              <w:rPr>
                <w:rFonts w:ascii="Times New Roman" w:hAnsi="Times New Roman" w:cs="Times New Roman"/>
                <w:b/>
                <w:szCs w:val="24"/>
              </w:rPr>
              <w:t xml:space="preserve"> CHẤ</w:t>
            </w:r>
            <w:r w:rsidR="00354043" w:rsidRPr="00A13A38">
              <w:rPr>
                <w:rFonts w:ascii="Times New Roman" w:hAnsi="Times New Roman" w:cs="Times New Roman"/>
                <w:b/>
                <w:szCs w:val="24"/>
              </w:rPr>
              <w:t>M</w:t>
            </w:r>
            <w:r w:rsidR="0062740A" w:rsidRPr="00A13A38">
              <w:rPr>
                <w:rFonts w:ascii="Times New Roman" w:hAnsi="Times New Roman" w:cs="Times New Roman"/>
                <w:b/>
                <w:szCs w:val="24"/>
              </w:rPr>
              <w:t xml:space="preserve"> K</w:t>
            </w:r>
            <w:r w:rsidR="0062740A" w:rsidRPr="00A13A38">
              <w:rPr>
                <w:rFonts w:ascii="Times New Roman" w:hAnsi="Times New Roman" w:cs="Times New Roman"/>
                <w:b/>
                <w:szCs w:val="24"/>
                <w:lang w:val="en-US"/>
              </w:rPr>
              <w:t>IỂ</w:t>
            </w:r>
            <w:r w:rsidR="00626902" w:rsidRPr="00A13A38">
              <w:rPr>
                <w:rFonts w:ascii="Times New Roman" w:hAnsi="Times New Roman" w:cs="Times New Roman"/>
                <w:b/>
                <w:szCs w:val="24"/>
                <w:lang w:val="en-US"/>
              </w:rPr>
              <w:t>M TRA GIỮA</w:t>
            </w:r>
            <w:r w:rsidR="0062740A" w:rsidRPr="00A13A38">
              <w:rPr>
                <w:rFonts w:ascii="Times New Roman" w:hAnsi="Times New Roman" w:cs="Times New Roman"/>
                <w:b/>
                <w:szCs w:val="24"/>
                <w:lang w:val="en-US"/>
              </w:rPr>
              <w:t xml:space="preserve"> HỌC</w:t>
            </w:r>
            <w:r w:rsidR="0062740A" w:rsidRPr="00A13A38">
              <w:rPr>
                <w:rFonts w:ascii="Times New Roman" w:hAnsi="Times New Roman" w:cs="Times New Roman"/>
                <w:b/>
                <w:szCs w:val="24"/>
              </w:rPr>
              <w:t xml:space="preserve"> KỲ I </w:t>
            </w:r>
          </w:p>
          <w:p w:rsidR="0062740A" w:rsidRPr="00A13A38" w:rsidRDefault="0062740A" w:rsidP="00354043">
            <w:pPr>
              <w:tabs>
                <w:tab w:val="left" w:pos="2355"/>
              </w:tabs>
              <w:spacing w:line="240" w:lineRule="auto"/>
              <w:contextualSpacing/>
              <w:jc w:val="center"/>
              <w:rPr>
                <w:rFonts w:ascii="Times New Roman" w:hAnsi="Times New Roman" w:cs="Times New Roman"/>
                <w:b/>
                <w:szCs w:val="24"/>
                <w:lang w:val="en-US"/>
              </w:rPr>
            </w:pPr>
            <w:r w:rsidRPr="00A13A38">
              <w:rPr>
                <w:rFonts w:ascii="Times New Roman" w:hAnsi="Times New Roman" w:cs="Times New Roman"/>
                <w:b/>
                <w:szCs w:val="24"/>
              </w:rPr>
              <w:t xml:space="preserve"> NĂM  </w:t>
            </w:r>
            <w:r w:rsidRPr="00A13A38">
              <w:rPr>
                <w:rFonts w:ascii="Times New Roman" w:hAnsi="Times New Roman" w:cs="Times New Roman"/>
                <w:b/>
                <w:szCs w:val="24"/>
                <w:lang w:val="en-US"/>
              </w:rPr>
              <w:t xml:space="preserve">HỌC </w:t>
            </w:r>
            <w:r w:rsidR="00626902" w:rsidRPr="00A13A38">
              <w:rPr>
                <w:rFonts w:ascii="Times New Roman" w:hAnsi="Times New Roman" w:cs="Times New Roman"/>
                <w:b/>
                <w:szCs w:val="24"/>
              </w:rPr>
              <w:t>202</w:t>
            </w:r>
            <w:r w:rsidR="00513361" w:rsidRPr="00A13A38">
              <w:rPr>
                <w:rFonts w:ascii="Times New Roman" w:hAnsi="Times New Roman" w:cs="Times New Roman"/>
                <w:b/>
                <w:szCs w:val="24"/>
                <w:lang w:val="en-US"/>
              </w:rPr>
              <w:t>3</w:t>
            </w:r>
            <w:r w:rsidR="00626902" w:rsidRPr="00A13A38">
              <w:rPr>
                <w:rFonts w:ascii="Times New Roman" w:hAnsi="Times New Roman" w:cs="Times New Roman"/>
                <w:b/>
                <w:szCs w:val="24"/>
              </w:rPr>
              <w:t xml:space="preserve"> – 202</w:t>
            </w:r>
            <w:r w:rsidR="00513361" w:rsidRPr="00A13A38">
              <w:rPr>
                <w:rFonts w:ascii="Times New Roman" w:hAnsi="Times New Roman" w:cs="Times New Roman"/>
                <w:b/>
                <w:szCs w:val="24"/>
                <w:lang w:val="en-US"/>
              </w:rPr>
              <w:t>4</w:t>
            </w:r>
          </w:p>
          <w:p w:rsidR="0062740A" w:rsidRPr="00A13A38" w:rsidRDefault="0062740A" w:rsidP="00626902">
            <w:pPr>
              <w:tabs>
                <w:tab w:val="left" w:pos="2355"/>
              </w:tabs>
              <w:spacing w:line="240" w:lineRule="auto"/>
              <w:contextualSpacing/>
              <w:rPr>
                <w:rFonts w:ascii="Times New Roman" w:hAnsi="Times New Roman" w:cs="Times New Roman"/>
                <w:b/>
                <w:szCs w:val="24"/>
              </w:rPr>
            </w:pPr>
            <w:r w:rsidRPr="00A13A38">
              <w:rPr>
                <w:rFonts w:ascii="Times New Roman" w:hAnsi="Times New Roman" w:cs="Times New Roman"/>
                <w:b/>
                <w:szCs w:val="24"/>
              </w:rPr>
              <w:t>Môn : NGỮ</w:t>
            </w:r>
            <w:r w:rsidR="001B27D2" w:rsidRPr="00A13A38">
              <w:rPr>
                <w:rFonts w:ascii="Times New Roman" w:hAnsi="Times New Roman" w:cs="Times New Roman"/>
                <w:b/>
                <w:szCs w:val="24"/>
              </w:rPr>
              <w:t xml:space="preserve"> VĂN 1</w:t>
            </w:r>
            <w:r w:rsidR="001B27D2" w:rsidRPr="00A13A38">
              <w:rPr>
                <w:rFonts w:ascii="Times New Roman" w:hAnsi="Times New Roman" w:cs="Times New Roman"/>
                <w:b/>
                <w:szCs w:val="24"/>
                <w:lang w:val="en-US"/>
              </w:rPr>
              <w:t>2</w:t>
            </w:r>
            <w:r w:rsidRPr="00A13A38">
              <w:rPr>
                <w:rFonts w:ascii="Times New Roman" w:hAnsi="Times New Roman" w:cs="Times New Roman"/>
                <w:b/>
                <w:szCs w:val="24"/>
              </w:rPr>
              <w:t xml:space="preserve"> (Cơ bản)</w:t>
            </w:r>
          </w:p>
          <w:p w:rsidR="0062740A" w:rsidRPr="00A13A38" w:rsidRDefault="0062740A" w:rsidP="00626902">
            <w:pPr>
              <w:spacing w:line="240" w:lineRule="auto"/>
              <w:contextualSpacing/>
              <w:rPr>
                <w:rFonts w:ascii="Times New Roman" w:hAnsi="Times New Roman" w:cs="Times New Roman"/>
                <w:szCs w:val="24"/>
              </w:rPr>
            </w:pPr>
            <w:r w:rsidRPr="00A13A38">
              <w:rPr>
                <w:rFonts w:ascii="Times New Roman" w:hAnsi="Times New Roman" w:cs="Times New Roman"/>
                <w:szCs w:val="24"/>
              </w:rPr>
              <w:t>(</w:t>
            </w:r>
            <w:r w:rsidRPr="00A13A38">
              <w:rPr>
                <w:rFonts w:ascii="Times New Roman" w:hAnsi="Times New Roman" w:cs="Times New Roman"/>
                <w:i/>
                <w:szCs w:val="24"/>
              </w:rPr>
              <w:t>Đáp án- Thang điểm có 3 trang</w:t>
            </w:r>
            <w:r w:rsidRPr="00A13A38">
              <w:rPr>
                <w:rFonts w:ascii="Times New Roman" w:hAnsi="Times New Roman" w:cs="Times New Roman"/>
                <w:szCs w:val="24"/>
              </w:rPr>
              <w:t>)</w:t>
            </w:r>
          </w:p>
        </w:tc>
      </w:tr>
    </w:tbl>
    <w:p w:rsidR="00354043" w:rsidRPr="00A13A38" w:rsidRDefault="00354043" w:rsidP="0062740A">
      <w:pPr>
        <w:spacing w:line="240" w:lineRule="auto"/>
        <w:contextualSpacing/>
        <w:jc w:val="both"/>
        <w:rPr>
          <w:rFonts w:ascii="Times New Roman" w:hAnsi="Times New Roman" w:cs="Times New Roman"/>
          <w:b/>
          <w:szCs w:val="24"/>
          <w:lang w:val="en-US"/>
        </w:rPr>
      </w:pPr>
    </w:p>
    <w:p w:rsidR="00354043" w:rsidRPr="00A13A38" w:rsidRDefault="00354043" w:rsidP="00354043">
      <w:pPr>
        <w:spacing w:line="240" w:lineRule="auto"/>
        <w:ind w:firstLine="720"/>
        <w:contextualSpacing/>
        <w:jc w:val="both"/>
        <w:rPr>
          <w:rFonts w:ascii="Times New Roman" w:hAnsi="Times New Roman" w:cs="Times New Roman"/>
          <w:szCs w:val="24"/>
        </w:rPr>
      </w:pPr>
      <w:r w:rsidRPr="00A13A38">
        <w:rPr>
          <w:rFonts w:ascii="Times New Roman" w:hAnsi="Times New Roman" w:cs="Times New Roman"/>
          <w:b/>
          <w:szCs w:val="24"/>
          <w:lang w:val="en-US"/>
        </w:rPr>
        <w:t>I</w:t>
      </w:r>
      <w:r w:rsidRPr="00A13A38">
        <w:rPr>
          <w:rFonts w:ascii="Times New Roman" w:hAnsi="Times New Roman" w:cs="Times New Roman"/>
          <w:b/>
          <w:szCs w:val="24"/>
        </w:rPr>
        <w:t>. Hướng dẫn chung:</w:t>
      </w:r>
    </w:p>
    <w:p w:rsidR="00354043" w:rsidRPr="00A13A38" w:rsidRDefault="00354043" w:rsidP="00354043">
      <w:pPr>
        <w:spacing w:line="240" w:lineRule="auto"/>
        <w:ind w:firstLine="720"/>
        <w:contextualSpacing/>
        <w:jc w:val="both"/>
        <w:rPr>
          <w:rFonts w:ascii="Times New Roman" w:hAnsi="Times New Roman" w:cs="Times New Roman"/>
          <w:szCs w:val="24"/>
        </w:rPr>
      </w:pPr>
      <w:r w:rsidRPr="00A13A38">
        <w:rPr>
          <w:rFonts w:ascii="Times New Roman" w:hAnsi="Times New Roman" w:cs="Times New Roman"/>
          <w:szCs w:val="24"/>
          <w:lang w:val="en-US"/>
        </w:rPr>
        <w:t>1.</w:t>
      </w:r>
      <w:r w:rsidRPr="00A13A38">
        <w:rPr>
          <w:rFonts w:ascii="Times New Roman" w:hAnsi="Times New Roman" w:cs="Times New Roman"/>
          <w:szCs w:val="24"/>
        </w:rPr>
        <w:t xml:space="preserve"> </w:t>
      </w:r>
      <w:r w:rsidRPr="00A13A38">
        <w:rPr>
          <w:rFonts w:ascii="Times New Roman" w:hAnsi="Times New Roman" w:cs="Times New Roman"/>
          <w:szCs w:val="24"/>
          <w:lang w:val="en-US"/>
        </w:rPr>
        <w:t>Bản hướng dẫn chấm chỉ định hướngcác yêu cầu cơ bản cần đạt của đề, giám khảo cần nắm vững đáp án, biểu để đánh giá hợp lícác mức độ năng lực của học sinh</w:t>
      </w:r>
      <w:r w:rsidRPr="00A13A38">
        <w:rPr>
          <w:rFonts w:ascii="Times New Roman" w:hAnsi="Times New Roman" w:cs="Times New Roman"/>
          <w:szCs w:val="24"/>
        </w:rPr>
        <w:t>. Do đặc trưng bộ môn Ngữ văn nên giáo viên cần chủ động, linh hoạt trong việc vận dụng đáp án và thang điểm; khuyến khích những bài viết có cảm xúc, sáng tạo.</w:t>
      </w:r>
    </w:p>
    <w:p w:rsidR="00354043" w:rsidRPr="00A13A38" w:rsidRDefault="00354043" w:rsidP="00354043">
      <w:pPr>
        <w:spacing w:line="240" w:lineRule="auto"/>
        <w:ind w:firstLine="720"/>
        <w:contextualSpacing/>
        <w:jc w:val="both"/>
        <w:rPr>
          <w:rFonts w:ascii="Times New Roman" w:hAnsi="Times New Roman" w:cs="Times New Roman"/>
          <w:szCs w:val="24"/>
          <w:lang w:val="en-US"/>
        </w:rPr>
      </w:pPr>
      <w:r w:rsidRPr="00A13A38">
        <w:rPr>
          <w:rFonts w:ascii="Times New Roman" w:hAnsi="Times New Roman" w:cs="Times New Roman"/>
          <w:szCs w:val="24"/>
          <w:lang w:val="en-US"/>
        </w:rPr>
        <w:t>2.</w:t>
      </w:r>
      <w:r w:rsidRPr="00A13A38">
        <w:rPr>
          <w:rFonts w:ascii="Times New Roman" w:hAnsi="Times New Roman" w:cs="Times New Roman"/>
          <w:szCs w:val="24"/>
        </w:rPr>
        <w:t xml:space="preserve"> </w:t>
      </w:r>
      <w:r w:rsidRPr="00A13A38">
        <w:rPr>
          <w:rFonts w:ascii="Times New Roman" w:hAnsi="Times New Roman" w:cs="Times New Roman"/>
          <w:szCs w:val="24"/>
          <w:lang w:val="en-US"/>
        </w:rPr>
        <w:t>Tổ giám khảo cần căn cứ vào tình hình thực tế của học sinh, chi tiết hóa và thống nhất một số thang điểm ở các phần (nếu cần) nhưng không được thay đổi biểu điểm từng câu/phần của hướng dẫn chấm</w:t>
      </w:r>
      <w:r w:rsidRPr="00A13A38">
        <w:rPr>
          <w:rFonts w:ascii="Times New Roman" w:hAnsi="Times New Roman" w:cs="Times New Roman"/>
          <w:szCs w:val="24"/>
        </w:rPr>
        <w:t>.</w:t>
      </w:r>
    </w:p>
    <w:p w:rsidR="00354043" w:rsidRPr="00A13A38" w:rsidRDefault="00354043" w:rsidP="00354043">
      <w:pPr>
        <w:spacing w:line="240" w:lineRule="auto"/>
        <w:ind w:firstLine="720"/>
        <w:contextualSpacing/>
        <w:jc w:val="both"/>
        <w:rPr>
          <w:rFonts w:ascii="Times New Roman" w:hAnsi="Times New Roman" w:cs="Times New Roman"/>
          <w:szCs w:val="24"/>
        </w:rPr>
      </w:pPr>
      <w:r w:rsidRPr="00A13A38">
        <w:rPr>
          <w:rFonts w:ascii="Times New Roman" w:hAnsi="Times New Roman" w:cs="Times New Roman"/>
          <w:szCs w:val="24"/>
          <w:lang w:val="en-US"/>
        </w:rPr>
        <w:t>3. Tổng điểm toàn bài là 10.0, điểm lẻ làm tròn đến 1 chữ số thập phân. Ví dụ: 0.25 -&gt; 0.3; 0.75 -&gt; 0.8</w:t>
      </w:r>
    </w:p>
    <w:p w:rsidR="0062740A" w:rsidRPr="00A13A38" w:rsidRDefault="00354043" w:rsidP="008747C3">
      <w:pPr>
        <w:spacing w:line="240" w:lineRule="auto"/>
        <w:contextualSpacing/>
        <w:jc w:val="both"/>
        <w:rPr>
          <w:rFonts w:ascii="Times New Roman" w:hAnsi="Times New Roman" w:cs="Times New Roman"/>
          <w:b/>
          <w:szCs w:val="24"/>
          <w:lang w:val="en-US"/>
        </w:rPr>
      </w:pPr>
      <w:r w:rsidRPr="00A13A38">
        <w:rPr>
          <w:rFonts w:ascii="Times New Roman" w:hAnsi="Times New Roman" w:cs="Times New Roman"/>
          <w:szCs w:val="24"/>
        </w:rPr>
        <w:t xml:space="preserve"> </w:t>
      </w:r>
      <w:r w:rsidRPr="00A13A38">
        <w:rPr>
          <w:rFonts w:ascii="Times New Roman" w:hAnsi="Times New Roman" w:cs="Times New Roman"/>
          <w:szCs w:val="24"/>
          <w:lang w:val="en-US"/>
        </w:rPr>
        <w:tab/>
      </w:r>
      <w:r w:rsidRPr="00A13A38">
        <w:rPr>
          <w:rFonts w:ascii="Times New Roman" w:hAnsi="Times New Roman" w:cs="Times New Roman"/>
          <w:b/>
          <w:szCs w:val="24"/>
          <w:lang w:val="en-US"/>
        </w:rPr>
        <w:t>II</w:t>
      </w:r>
      <w:r w:rsidRPr="00A13A38">
        <w:rPr>
          <w:rFonts w:ascii="Times New Roman" w:hAnsi="Times New Roman" w:cs="Times New Roman"/>
          <w:b/>
          <w:szCs w:val="24"/>
        </w:rPr>
        <w:t xml:space="preserve">. </w:t>
      </w:r>
      <w:r w:rsidRPr="00A13A38">
        <w:rPr>
          <w:rFonts w:ascii="Times New Roman" w:hAnsi="Times New Roman" w:cs="Times New Roman"/>
          <w:b/>
          <w:szCs w:val="24"/>
          <w:lang w:val="en-US"/>
        </w:rPr>
        <w:t>Đáp án và thang điểm</w:t>
      </w:r>
      <w:r w:rsidRPr="00A13A38">
        <w:rPr>
          <w:rFonts w:ascii="Times New Roman" w:hAnsi="Times New Roman" w:cs="Times New Roman"/>
          <w:b/>
          <w:szCs w:val="24"/>
        </w:rPr>
        <w:t>:</w:t>
      </w:r>
    </w:p>
    <w:tbl>
      <w:tblP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10"/>
        <w:gridCol w:w="7695"/>
        <w:gridCol w:w="900"/>
      </w:tblGrid>
      <w:tr w:rsidR="00A8401D" w:rsidRPr="00A13A38" w:rsidTr="00626902">
        <w:tc>
          <w:tcPr>
            <w:tcW w:w="817"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rPr>
                <w:rFonts w:ascii="Times New Roman" w:hAnsi="Times New Roman" w:cs="Times New Roman"/>
                <w:b/>
                <w:color w:val="000000"/>
                <w:szCs w:val="24"/>
              </w:rPr>
            </w:pPr>
            <w:r w:rsidRPr="00A13A38">
              <w:rPr>
                <w:rFonts w:ascii="Times New Roman" w:hAnsi="Times New Roman" w:cs="Times New Roman"/>
                <w:b/>
                <w:color w:val="000000"/>
                <w:szCs w:val="24"/>
              </w:rPr>
              <w:t>Phần</w:t>
            </w:r>
          </w:p>
        </w:tc>
        <w:tc>
          <w:tcPr>
            <w:tcW w:w="81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rPr>
                <w:rFonts w:ascii="Times New Roman" w:hAnsi="Times New Roman" w:cs="Times New Roman"/>
                <w:b/>
                <w:color w:val="000000"/>
                <w:szCs w:val="24"/>
              </w:rPr>
            </w:pPr>
            <w:r w:rsidRPr="00A13A38">
              <w:rPr>
                <w:rFonts w:ascii="Times New Roman" w:hAnsi="Times New Roman" w:cs="Times New Roman"/>
                <w:b/>
                <w:color w:val="000000"/>
                <w:szCs w:val="24"/>
              </w:rPr>
              <w:t>Câu</w:t>
            </w:r>
          </w:p>
        </w:tc>
        <w:tc>
          <w:tcPr>
            <w:tcW w:w="7695"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tabs>
                <w:tab w:val="left" w:pos="190"/>
              </w:tabs>
              <w:spacing w:after="0" w:line="240" w:lineRule="auto"/>
              <w:ind w:firstLine="169"/>
              <w:jc w:val="center"/>
              <w:rPr>
                <w:rFonts w:ascii="Times New Roman" w:hAnsi="Times New Roman" w:cs="Times New Roman"/>
                <w:b/>
                <w:color w:val="000000"/>
                <w:szCs w:val="24"/>
              </w:rPr>
            </w:pPr>
            <w:r w:rsidRPr="00A13A38">
              <w:rPr>
                <w:rFonts w:ascii="Times New Roman" w:hAnsi="Times New Roman" w:cs="Times New Roman"/>
                <w:b/>
                <w:color w:val="000000"/>
                <w:szCs w:val="24"/>
              </w:rPr>
              <w:t>Nội dung</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
                <w:color w:val="000000"/>
                <w:szCs w:val="24"/>
              </w:rPr>
            </w:pPr>
            <w:r w:rsidRPr="00A13A38">
              <w:rPr>
                <w:rFonts w:ascii="Times New Roman" w:hAnsi="Times New Roman" w:cs="Times New Roman"/>
                <w:b/>
                <w:color w:val="000000"/>
                <w:szCs w:val="24"/>
              </w:rPr>
              <w:t>Điểm</w:t>
            </w:r>
          </w:p>
        </w:tc>
      </w:tr>
      <w:tr w:rsidR="00A8401D" w:rsidRPr="00A13A38" w:rsidTr="00626902">
        <w:tc>
          <w:tcPr>
            <w:tcW w:w="817" w:type="dxa"/>
            <w:vMerge w:val="restart"/>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center"/>
              <w:rPr>
                <w:rFonts w:ascii="Times New Roman" w:hAnsi="Times New Roman" w:cs="Times New Roman"/>
                <w:b/>
                <w:color w:val="000000"/>
                <w:szCs w:val="24"/>
              </w:rPr>
            </w:pPr>
            <w:r w:rsidRPr="00A13A38">
              <w:rPr>
                <w:rFonts w:ascii="Times New Roman" w:hAnsi="Times New Roman" w:cs="Times New Roman"/>
                <w:b/>
                <w:color w:val="000000"/>
                <w:szCs w:val="24"/>
              </w:rPr>
              <w:t>I</w:t>
            </w:r>
          </w:p>
        </w:tc>
        <w:tc>
          <w:tcPr>
            <w:tcW w:w="81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tabs>
                <w:tab w:val="left" w:pos="190"/>
              </w:tabs>
              <w:spacing w:after="0" w:line="240" w:lineRule="auto"/>
              <w:jc w:val="both"/>
              <w:rPr>
                <w:rFonts w:ascii="Times New Roman" w:hAnsi="Times New Roman" w:cs="Times New Roman"/>
                <w:b/>
                <w:color w:val="000000"/>
                <w:szCs w:val="24"/>
              </w:rPr>
            </w:pPr>
            <w:r w:rsidRPr="00A13A38">
              <w:rPr>
                <w:rFonts w:ascii="Times New Roman" w:hAnsi="Times New Roman" w:cs="Times New Roman"/>
                <w:b/>
                <w:color w:val="000000"/>
                <w:szCs w:val="24"/>
              </w:rPr>
              <w:t>ĐỌC HIỂU</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
                <w:color w:val="000000"/>
                <w:szCs w:val="24"/>
              </w:rPr>
            </w:pPr>
            <w:r w:rsidRPr="00A13A38">
              <w:rPr>
                <w:rFonts w:ascii="Times New Roman" w:hAnsi="Times New Roman" w:cs="Times New Roman"/>
                <w:b/>
                <w:color w:val="000000"/>
                <w:szCs w:val="24"/>
              </w:rPr>
              <w:t>3,0</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1</w:t>
            </w: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0A6492" w:rsidP="007A33A8">
            <w:pPr>
              <w:pStyle w:val="NormalWeb"/>
              <w:shd w:val="clear" w:color="auto" w:fill="FFFFFF"/>
              <w:spacing w:before="0" w:beforeAutospacing="0" w:after="0" w:afterAutospacing="0"/>
              <w:jc w:val="both"/>
              <w:textAlignment w:val="baseline"/>
              <w:rPr>
                <w:color w:val="000000"/>
                <w:shd w:val="clear" w:color="auto" w:fill="FFFFFF"/>
                <w:lang w:val="en-US"/>
              </w:rPr>
            </w:pPr>
            <w:r w:rsidRPr="00A13A38">
              <w:rPr>
                <w:color w:val="000000"/>
                <w:shd w:val="clear" w:color="auto" w:fill="FFFFFF"/>
                <w:lang w:val="en-US"/>
              </w:rPr>
              <w:t>Phương thức biểu đạt chính của đoạn trích: Nghị luận</w:t>
            </w:r>
          </w:p>
          <w:p w:rsidR="000A6492" w:rsidRPr="00A13A38" w:rsidRDefault="000A6492" w:rsidP="007A33A8">
            <w:pPr>
              <w:pStyle w:val="NormalWeb"/>
              <w:shd w:val="clear" w:color="auto" w:fill="FFFFFF"/>
              <w:spacing w:before="0" w:beforeAutospacing="0" w:after="0" w:afterAutospacing="0"/>
              <w:jc w:val="both"/>
              <w:textAlignment w:val="baseline"/>
              <w:rPr>
                <w:color w:val="000000"/>
                <w:shd w:val="clear" w:color="auto" w:fill="FFFFFF"/>
                <w:lang w:val="en-US"/>
              </w:rPr>
            </w:pPr>
            <w:r w:rsidRPr="00A13A38">
              <w:rPr>
                <w:color w:val="000000"/>
                <w:shd w:val="clear" w:color="auto" w:fill="FFFFFF"/>
                <w:lang w:val="en-US"/>
              </w:rPr>
              <w:t>Hướng dẫn chấm:</w:t>
            </w:r>
          </w:p>
          <w:p w:rsidR="000A6492" w:rsidRPr="00A13A38" w:rsidRDefault="000A6492" w:rsidP="007A33A8">
            <w:pPr>
              <w:pStyle w:val="NormalWeb"/>
              <w:shd w:val="clear" w:color="auto" w:fill="FFFFFF"/>
              <w:spacing w:before="0" w:beforeAutospacing="0" w:after="0" w:afterAutospacing="0"/>
              <w:jc w:val="both"/>
              <w:textAlignment w:val="baseline"/>
              <w:rPr>
                <w:i/>
                <w:color w:val="000000"/>
                <w:shd w:val="clear" w:color="auto" w:fill="FFFFFF"/>
                <w:lang w:val="en-US"/>
              </w:rPr>
            </w:pPr>
            <w:r w:rsidRPr="00A13A38">
              <w:rPr>
                <w:i/>
                <w:color w:val="000000"/>
                <w:shd w:val="clear" w:color="auto" w:fill="FFFFFF"/>
                <w:lang w:val="en-US"/>
              </w:rPr>
              <w:t>- Học sinh trả lời giống đáp án cho điểm tối đa</w:t>
            </w:r>
          </w:p>
          <w:p w:rsidR="000A6492" w:rsidRPr="00A13A38" w:rsidRDefault="000A6492" w:rsidP="007A33A8">
            <w:pPr>
              <w:pStyle w:val="NormalWeb"/>
              <w:shd w:val="clear" w:color="auto" w:fill="FFFFFF"/>
              <w:spacing w:before="0" w:beforeAutospacing="0" w:after="0" w:afterAutospacing="0"/>
              <w:jc w:val="both"/>
              <w:textAlignment w:val="baseline"/>
              <w:rPr>
                <w:color w:val="000000"/>
                <w:shd w:val="clear" w:color="auto" w:fill="FFFFFF"/>
                <w:lang w:val="en-US"/>
              </w:rPr>
            </w:pPr>
            <w:r w:rsidRPr="00A13A38">
              <w:rPr>
                <w:i/>
                <w:color w:val="000000"/>
                <w:shd w:val="clear" w:color="auto" w:fill="FFFFFF"/>
                <w:lang w:val="en-US"/>
              </w:rPr>
              <w:t>- Học sinh trả lời hai hay nhiều đáp án mặc dù có đáp án đúng không có điểm</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0,5</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2</w:t>
            </w: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0A6492" w:rsidP="007A33A8">
            <w:pPr>
              <w:pStyle w:val="NormalWeb"/>
              <w:spacing w:before="0" w:beforeAutospacing="0" w:after="0" w:afterAutospacing="0"/>
              <w:jc w:val="both"/>
              <w:rPr>
                <w:color w:val="000000"/>
                <w:lang w:val="en-US"/>
              </w:rPr>
            </w:pPr>
            <w:r w:rsidRPr="00A13A38">
              <w:rPr>
                <w:color w:val="000000"/>
              </w:rPr>
              <w:t xml:space="preserve">Tác giả đã chỉ ra những thái độ nào của con người đối với công việc : </w:t>
            </w:r>
            <w:r w:rsidRPr="00A13A38">
              <w:rPr>
                <w:rStyle w:val="Emphasis"/>
                <w:color w:val="000000"/>
                <w:bdr w:val="none" w:sz="0" w:space="0" w:color="auto" w:frame="1"/>
              </w:rPr>
              <w:t xml:space="preserve">thèm khát, rẻ rúng, trân trọng, mặc cảm, bình thản ,tự ti. </w:t>
            </w:r>
            <w:r w:rsidRPr="00A13A38">
              <w:rPr>
                <w:color w:val="000000"/>
              </w:rPr>
              <w:t xml:space="preserve"> </w:t>
            </w:r>
          </w:p>
          <w:p w:rsidR="000A6492" w:rsidRPr="00A13A38" w:rsidRDefault="000A6492" w:rsidP="000A6492">
            <w:pPr>
              <w:pStyle w:val="NormalWeb"/>
              <w:shd w:val="clear" w:color="auto" w:fill="FFFFFF"/>
              <w:spacing w:before="0" w:beforeAutospacing="0" w:after="0" w:afterAutospacing="0"/>
              <w:jc w:val="both"/>
              <w:textAlignment w:val="baseline"/>
              <w:rPr>
                <w:color w:val="000000"/>
                <w:shd w:val="clear" w:color="auto" w:fill="FFFFFF"/>
                <w:lang w:val="en-US"/>
              </w:rPr>
            </w:pPr>
            <w:r w:rsidRPr="00A13A38">
              <w:rPr>
                <w:color w:val="000000"/>
                <w:shd w:val="clear" w:color="auto" w:fill="FFFFFF"/>
                <w:lang w:val="en-US"/>
              </w:rPr>
              <w:t>Hướng dẫn chấm:</w:t>
            </w:r>
          </w:p>
          <w:p w:rsidR="000A6492" w:rsidRPr="00A13A38" w:rsidRDefault="000A6492" w:rsidP="000A6492">
            <w:pPr>
              <w:pStyle w:val="NormalWeb"/>
              <w:shd w:val="clear" w:color="auto" w:fill="FFFFFF"/>
              <w:spacing w:before="0" w:beforeAutospacing="0" w:after="0" w:afterAutospacing="0"/>
              <w:jc w:val="both"/>
              <w:textAlignment w:val="baseline"/>
              <w:rPr>
                <w:i/>
                <w:color w:val="000000"/>
                <w:shd w:val="clear" w:color="auto" w:fill="FFFFFF"/>
                <w:lang w:val="en-US"/>
              </w:rPr>
            </w:pPr>
            <w:r w:rsidRPr="00A13A38">
              <w:rPr>
                <w:i/>
                <w:color w:val="000000"/>
                <w:shd w:val="clear" w:color="auto" w:fill="FFFFFF"/>
                <w:lang w:val="en-US"/>
              </w:rPr>
              <w:t>- Học sinh trả lời giống đáp án cho điểm tối đa</w:t>
            </w:r>
          </w:p>
          <w:p w:rsidR="000A6492" w:rsidRPr="00A13A38" w:rsidRDefault="000A6492" w:rsidP="000A6492">
            <w:pPr>
              <w:pStyle w:val="NormalWeb"/>
              <w:spacing w:before="0" w:beforeAutospacing="0" w:after="0" w:afterAutospacing="0"/>
              <w:jc w:val="both"/>
              <w:rPr>
                <w:i/>
                <w:color w:val="000000"/>
                <w:shd w:val="clear" w:color="auto" w:fill="FFFFFF"/>
                <w:lang w:val="en-US"/>
              </w:rPr>
            </w:pPr>
            <w:r w:rsidRPr="00A13A38">
              <w:rPr>
                <w:i/>
                <w:color w:val="000000"/>
                <w:shd w:val="clear" w:color="auto" w:fill="FFFFFF"/>
                <w:lang w:val="en-US"/>
              </w:rPr>
              <w:t xml:space="preserve">- Học sinh trả </w:t>
            </w:r>
            <w:r w:rsidR="00385434" w:rsidRPr="00A13A38">
              <w:rPr>
                <w:i/>
                <w:color w:val="000000"/>
                <w:shd w:val="clear" w:color="auto" w:fill="FFFFFF"/>
                <w:lang w:val="en-US"/>
              </w:rPr>
              <w:t>lời từ 2</w:t>
            </w:r>
            <w:r w:rsidRPr="00A13A38">
              <w:rPr>
                <w:i/>
                <w:color w:val="000000"/>
                <w:shd w:val="clear" w:color="auto" w:fill="FFFFFF"/>
                <w:lang w:val="en-US"/>
              </w:rPr>
              <w:t xml:space="preserve"> thái độ</w:t>
            </w:r>
            <w:r w:rsidR="00385434" w:rsidRPr="00A13A38">
              <w:rPr>
                <w:i/>
                <w:color w:val="000000"/>
                <w:shd w:val="clear" w:color="auto" w:fill="FFFFFF"/>
                <w:lang w:val="en-US"/>
              </w:rPr>
              <w:t xml:space="preserve"> trở lên </w:t>
            </w:r>
            <w:r w:rsidRPr="00A13A38">
              <w:rPr>
                <w:i/>
                <w:color w:val="000000"/>
                <w:shd w:val="clear" w:color="auto" w:fill="FFFFFF"/>
                <w:lang w:val="en-US"/>
              </w:rPr>
              <w:t xml:space="preserve">cho 0,25 điểm </w:t>
            </w:r>
          </w:p>
          <w:p w:rsidR="000A6492" w:rsidRPr="00A13A38" w:rsidRDefault="000A6492" w:rsidP="000A6492">
            <w:pPr>
              <w:pStyle w:val="NormalWeb"/>
              <w:spacing w:before="0" w:beforeAutospacing="0" w:after="0" w:afterAutospacing="0"/>
              <w:jc w:val="both"/>
              <w:rPr>
                <w:i/>
                <w:color w:val="000000"/>
                <w:shd w:val="clear" w:color="auto" w:fill="FFFFFF"/>
                <w:lang w:val="en-US"/>
              </w:rPr>
            </w:pPr>
            <w:r w:rsidRPr="00A13A38">
              <w:rPr>
                <w:i/>
                <w:color w:val="000000"/>
                <w:shd w:val="clear" w:color="auto" w:fill="FFFFFF"/>
                <w:lang w:val="en-US"/>
              </w:rPr>
              <w:t>- Học sinh trả lời không giống đáp án không cho điểm</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385434"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w:t>
            </w:r>
            <w:r w:rsidR="00A8401D" w:rsidRPr="00A13A38">
              <w:rPr>
                <w:rFonts w:ascii="Times New Roman" w:hAnsi="Times New Roman" w:cs="Times New Roman"/>
                <w:bCs/>
                <w:color w:val="000000"/>
                <w:szCs w:val="24"/>
              </w:rPr>
              <w:t>5</w:t>
            </w:r>
          </w:p>
          <w:p w:rsidR="00A8401D" w:rsidRPr="00A13A38" w:rsidRDefault="00A8401D" w:rsidP="007A33A8">
            <w:pPr>
              <w:spacing w:after="0" w:line="240" w:lineRule="auto"/>
              <w:jc w:val="center"/>
              <w:rPr>
                <w:rFonts w:ascii="Times New Roman" w:hAnsi="Times New Roman" w:cs="Times New Roman"/>
                <w:bCs/>
                <w:color w:val="000000"/>
                <w:szCs w:val="24"/>
              </w:rPr>
            </w:pP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3</w:t>
            </w:r>
          </w:p>
        </w:tc>
        <w:tc>
          <w:tcPr>
            <w:tcW w:w="7695" w:type="dxa"/>
            <w:tcBorders>
              <w:top w:val="single" w:sz="4" w:space="0" w:color="auto"/>
              <w:left w:val="single" w:sz="4" w:space="0" w:color="auto"/>
              <w:bottom w:val="single" w:sz="4" w:space="0" w:color="auto"/>
              <w:right w:val="single" w:sz="4" w:space="0" w:color="auto"/>
            </w:tcBorders>
          </w:tcPr>
          <w:p w:rsidR="000A6492" w:rsidRPr="00A13A38" w:rsidRDefault="000A6492" w:rsidP="00641D70">
            <w:pPr>
              <w:pStyle w:val="NormalWeb"/>
              <w:spacing w:before="0" w:beforeAutospacing="0" w:after="0" w:afterAutospacing="0"/>
              <w:contextualSpacing/>
              <w:jc w:val="both"/>
              <w:rPr>
                <w:color w:val="000000"/>
              </w:rPr>
            </w:pPr>
            <w:r w:rsidRPr="00A13A38">
              <w:rPr>
                <w:color w:val="000000"/>
              </w:rPr>
              <w:t>- Biện pháp: Điệp</w:t>
            </w:r>
            <w:r w:rsidR="00641D70">
              <w:rPr>
                <w:color w:val="000000"/>
                <w:lang w:val="en-US"/>
              </w:rPr>
              <w:t xml:space="preserve"> </w:t>
            </w:r>
            <w:r w:rsidRPr="00A13A38">
              <w:rPr>
                <w:color w:val="000000"/>
              </w:rPr>
              <w:t>( từ, ngữ, điệp cấu trúc), Liệt kê, Câu hỏi tu từ</w:t>
            </w:r>
          </w:p>
          <w:p w:rsidR="000A6492" w:rsidRPr="00A13A38" w:rsidRDefault="000A6492" w:rsidP="00641D70">
            <w:pPr>
              <w:pStyle w:val="NormalWeb"/>
              <w:spacing w:before="0" w:beforeAutospacing="0" w:after="0" w:afterAutospacing="0"/>
              <w:contextualSpacing/>
              <w:jc w:val="both"/>
              <w:rPr>
                <w:color w:val="000000"/>
              </w:rPr>
            </w:pPr>
            <w:r w:rsidRPr="00A13A38">
              <w:rPr>
                <w:color w:val="000000"/>
              </w:rPr>
              <w:t>- Hiệu quả:</w:t>
            </w:r>
          </w:p>
          <w:p w:rsidR="00641D70" w:rsidRDefault="000A6492" w:rsidP="00641D70">
            <w:pPr>
              <w:shd w:val="clear" w:color="auto" w:fill="FFFFFF"/>
              <w:spacing w:line="240" w:lineRule="auto"/>
              <w:contextualSpacing/>
              <w:textAlignment w:val="baseline"/>
              <w:rPr>
                <w:rFonts w:ascii="Times New Roman" w:eastAsia="Calibri" w:hAnsi="Times New Roman" w:cs="Times New Roman"/>
                <w:color w:val="000000"/>
                <w:szCs w:val="24"/>
              </w:rPr>
            </w:pPr>
            <w:r w:rsidRPr="00A13A38">
              <w:rPr>
                <w:rFonts w:ascii="Times New Roman" w:eastAsia="Calibri" w:hAnsi="Times New Roman" w:cs="Times New Roman"/>
                <w:color w:val="000000"/>
                <w:szCs w:val="24"/>
              </w:rPr>
              <w:t>+ Nhấn mạnh mỗi người có một nhiệm vụ, một vai trò khác nhau trong xã hội và tất cả đều đáng trân trọng vì đều góp phần giúp ích cho cuộc sống, xây dựng xã hội.</w:t>
            </w:r>
          </w:p>
          <w:p w:rsidR="00A8401D" w:rsidRPr="00641D70" w:rsidRDefault="000A6492" w:rsidP="00641D70">
            <w:pPr>
              <w:shd w:val="clear" w:color="auto" w:fill="FFFFFF"/>
              <w:spacing w:line="240" w:lineRule="auto"/>
              <w:contextualSpacing/>
              <w:textAlignment w:val="baseline"/>
              <w:rPr>
                <w:rFonts w:ascii="Times New Roman" w:eastAsia="Calibri" w:hAnsi="Times New Roman" w:cs="Times New Roman"/>
                <w:color w:val="000000"/>
                <w:szCs w:val="24"/>
              </w:rPr>
            </w:pPr>
            <w:r w:rsidRPr="00A13A38">
              <w:rPr>
                <w:rFonts w:ascii="Times New Roman" w:eastAsia="Calibri" w:hAnsi="Times New Roman" w:cs="Times New Roman"/>
                <w:color w:val="000000"/>
                <w:szCs w:val="24"/>
              </w:rPr>
              <w:t>+ Tạo giọng điệu khẳng định, tăng sức thuyết phục trong bàn luận và tạo sự liên kết câu trong đoạn văn.</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1,0</w:t>
            </w:r>
          </w:p>
        </w:tc>
      </w:tr>
      <w:tr w:rsidR="00A8401D" w:rsidRPr="00A13A38" w:rsidTr="000A6492">
        <w:trPr>
          <w:trHeight w:val="56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tcBorders>
              <w:top w:val="single" w:sz="4" w:space="0" w:color="auto"/>
              <w:left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4</w:t>
            </w:r>
          </w:p>
        </w:tc>
        <w:tc>
          <w:tcPr>
            <w:tcW w:w="7695" w:type="dxa"/>
            <w:tcBorders>
              <w:top w:val="single" w:sz="4" w:space="0" w:color="auto"/>
              <w:left w:val="single" w:sz="4" w:space="0" w:color="auto"/>
              <w:right w:val="single" w:sz="4" w:space="0" w:color="auto"/>
            </w:tcBorders>
            <w:hideMark/>
          </w:tcPr>
          <w:p w:rsidR="000A6492" w:rsidRPr="00A13A38" w:rsidRDefault="000A6492" w:rsidP="00641D70">
            <w:pPr>
              <w:pStyle w:val="NormalWeb"/>
              <w:spacing w:before="0" w:beforeAutospacing="0" w:after="0" w:afterAutospacing="0"/>
              <w:contextualSpacing/>
              <w:jc w:val="both"/>
              <w:rPr>
                <w:color w:val="000000"/>
              </w:rPr>
            </w:pPr>
            <w:r w:rsidRPr="00A13A38">
              <w:rPr>
                <w:color w:val="000000"/>
              </w:rPr>
              <w:t>- Đồng ý với quan điểm của tác giả</w:t>
            </w:r>
          </w:p>
          <w:p w:rsidR="000A6492" w:rsidRPr="00A13A38" w:rsidRDefault="000A6492" w:rsidP="00641D70">
            <w:pPr>
              <w:pStyle w:val="NormalWeb"/>
              <w:spacing w:before="0" w:beforeAutospacing="0" w:after="0" w:afterAutospacing="0"/>
              <w:contextualSpacing/>
              <w:jc w:val="both"/>
              <w:rPr>
                <w:color w:val="000000"/>
              </w:rPr>
            </w:pPr>
            <w:r w:rsidRPr="00A13A38">
              <w:rPr>
                <w:color w:val="000000"/>
              </w:rPr>
              <w:t>- Vì:</w:t>
            </w:r>
          </w:p>
          <w:p w:rsidR="000A6492" w:rsidRPr="00A13A38" w:rsidRDefault="000A6492" w:rsidP="00641D70">
            <w:pPr>
              <w:pStyle w:val="NormalWeb"/>
              <w:shd w:val="clear" w:color="auto" w:fill="FFFFFF"/>
              <w:spacing w:before="0" w:beforeAutospacing="0" w:after="0" w:afterAutospacing="0"/>
              <w:contextualSpacing/>
              <w:textAlignment w:val="baseline"/>
              <w:rPr>
                <w:color w:val="000000"/>
              </w:rPr>
            </w:pPr>
            <w:r w:rsidRPr="00A13A38">
              <w:rPr>
                <w:color w:val="000000"/>
              </w:rPr>
              <w:t>+ Cuộc sống luôn vận động và phát triển đòi hỏi con người phải có ý thức sống tích cực (sống có mục đích, lí tưởng,…), cố găng, vươn lên từng ngày.</w:t>
            </w:r>
          </w:p>
          <w:p w:rsidR="000A6492" w:rsidRPr="00A13A38" w:rsidRDefault="000A6492" w:rsidP="00641D70">
            <w:pPr>
              <w:pStyle w:val="NormalWeb"/>
              <w:spacing w:before="0" w:beforeAutospacing="0" w:after="0" w:afterAutospacing="0"/>
              <w:contextualSpacing/>
              <w:jc w:val="both"/>
              <w:rPr>
                <w:color w:val="000000"/>
              </w:rPr>
            </w:pPr>
            <w:r w:rsidRPr="00A13A38">
              <w:rPr>
                <w:color w:val="000000"/>
              </w:rPr>
              <w:t>+ Phải quyết tâm, tâm huyết với nghề mình đã chọn, nỗ lực không ngừng để đạt được thành quả cao nhất, đạt đến đỉnh cao của nghề.</w:t>
            </w:r>
          </w:p>
          <w:p w:rsidR="00A8401D" w:rsidRPr="00A13A38" w:rsidRDefault="000A6492" w:rsidP="00641D70">
            <w:pPr>
              <w:shd w:val="clear" w:color="auto" w:fill="FFFFFF"/>
              <w:spacing w:after="0" w:line="240" w:lineRule="auto"/>
              <w:contextualSpacing/>
              <w:jc w:val="both"/>
              <w:textAlignment w:val="baseline"/>
              <w:rPr>
                <w:rFonts w:ascii="Times New Roman" w:hAnsi="Times New Roman"/>
                <w:color w:val="000000"/>
                <w:spacing w:val="3"/>
                <w:szCs w:val="24"/>
                <w:shd w:val="clear" w:color="auto" w:fill="FFFFFF"/>
              </w:rPr>
            </w:pPr>
            <w:r w:rsidRPr="00A13A38">
              <w:rPr>
                <w:rFonts w:ascii="Times New Roman" w:hAnsi="Times New Roman"/>
                <w:color w:val="000000"/>
                <w:szCs w:val="24"/>
              </w:rPr>
              <w:t>+  Vươn lên trong cuộc sống để khẳng định giá trị bản thân, hoàn thành vai trò trách nhiệm công dân trong việc xây dựng và phát triển đất nước.</w:t>
            </w:r>
          </w:p>
        </w:tc>
        <w:tc>
          <w:tcPr>
            <w:tcW w:w="900" w:type="dxa"/>
            <w:tcBorders>
              <w:top w:val="single" w:sz="4" w:space="0" w:color="auto"/>
              <w:left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lang w:val="en-US"/>
              </w:rPr>
            </w:pPr>
            <w:r w:rsidRPr="00A13A38">
              <w:rPr>
                <w:rFonts w:ascii="Times New Roman" w:hAnsi="Times New Roman" w:cs="Times New Roman"/>
                <w:bCs/>
                <w:color w:val="000000"/>
                <w:szCs w:val="24"/>
              </w:rPr>
              <w:t>0,</w:t>
            </w:r>
            <w:r w:rsidR="000A6492" w:rsidRPr="00A13A38">
              <w:rPr>
                <w:rFonts w:ascii="Times New Roman" w:hAnsi="Times New Roman" w:cs="Times New Roman"/>
                <w:bCs/>
                <w:color w:val="000000"/>
                <w:szCs w:val="24"/>
                <w:lang w:val="en-US"/>
              </w:rPr>
              <w:t>2</w:t>
            </w:r>
            <w:r w:rsidRPr="00A13A38">
              <w:rPr>
                <w:rFonts w:ascii="Times New Roman" w:hAnsi="Times New Roman" w:cs="Times New Roman"/>
                <w:bCs/>
                <w:color w:val="000000"/>
                <w:szCs w:val="24"/>
              </w:rPr>
              <w:t>5</w:t>
            </w:r>
          </w:p>
          <w:p w:rsidR="000A6492" w:rsidRPr="00A13A38" w:rsidRDefault="00FE374E" w:rsidP="007A33A8">
            <w:pPr>
              <w:spacing w:after="0" w:line="240" w:lineRule="auto"/>
              <w:jc w:val="center"/>
              <w:rPr>
                <w:rFonts w:ascii="Times New Roman" w:hAnsi="Times New Roman" w:cs="Times New Roman"/>
                <w:bCs/>
                <w:color w:val="000000"/>
                <w:szCs w:val="24"/>
                <w:lang w:val="en-US"/>
              </w:rPr>
            </w:pPr>
            <w:r w:rsidRPr="00A13A38">
              <w:rPr>
                <w:rFonts w:ascii="Times New Roman" w:hAnsi="Times New Roman" w:cs="Times New Roman"/>
                <w:bCs/>
                <w:color w:val="000000"/>
                <w:szCs w:val="24"/>
                <w:lang w:val="en-US"/>
              </w:rPr>
              <w:t>0,7</w:t>
            </w:r>
            <w:r w:rsidR="000A6492" w:rsidRPr="00A13A38">
              <w:rPr>
                <w:rFonts w:ascii="Times New Roman" w:hAnsi="Times New Roman" w:cs="Times New Roman"/>
                <w:bCs/>
                <w:color w:val="000000"/>
                <w:szCs w:val="24"/>
                <w:lang w:val="en-US"/>
              </w:rPr>
              <w:t>5</w:t>
            </w:r>
          </w:p>
          <w:p w:rsidR="00A8401D" w:rsidRPr="00A13A38" w:rsidRDefault="00A8401D" w:rsidP="007A33A8">
            <w:pPr>
              <w:spacing w:after="0" w:line="240" w:lineRule="auto"/>
              <w:jc w:val="center"/>
              <w:rPr>
                <w:rFonts w:ascii="Times New Roman" w:hAnsi="Times New Roman" w:cs="Times New Roman"/>
                <w:bCs/>
                <w:color w:val="000000"/>
                <w:szCs w:val="24"/>
              </w:rPr>
            </w:pPr>
          </w:p>
        </w:tc>
      </w:tr>
      <w:tr w:rsidR="00A8401D" w:rsidRPr="00A13A38" w:rsidTr="00626902">
        <w:tc>
          <w:tcPr>
            <w:tcW w:w="817"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II</w:t>
            </w:r>
          </w:p>
        </w:tc>
        <w:tc>
          <w:tcPr>
            <w:tcW w:w="81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
                <w:color w:val="000000"/>
                <w:szCs w:val="24"/>
              </w:rPr>
            </w:pPr>
            <w:r w:rsidRPr="00A13A38">
              <w:rPr>
                <w:rFonts w:ascii="Times New Roman" w:hAnsi="Times New Roman" w:cs="Times New Roman"/>
                <w:b/>
                <w:color w:val="000000"/>
                <w:szCs w:val="24"/>
              </w:rPr>
              <w:t>LÀM VĂN</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4"/>
              <w:jc w:val="center"/>
              <w:rPr>
                <w:rFonts w:ascii="Times New Roman" w:hAnsi="Times New Roman" w:cs="Times New Roman"/>
                <w:b/>
                <w:color w:val="000000"/>
                <w:szCs w:val="24"/>
              </w:rPr>
            </w:pPr>
            <w:r w:rsidRPr="00A13A38">
              <w:rPr>
                <w:rFonts w:ascii="Times New Roman" w:hAnsi="Times New Roman" w:cs="Times New Roman"/>
                <w:b/>
                <w:color w:val="000000"/>
                <w:szCs w:val="24"/>
              </w:rPr>
              <w:t>7,0</w:t>
            </w:r>
          </w:p>
        </w:tc>
      </w:tr>
      <w:tr w:rsidR="00A8401D" w:rsidRPr="00A13A38" w:rsidTr="00626902">
        <w:tc>
          <w:tcPr>
            <w:tcW w:w="817" w:type="dxa"/>
            <w:vMerge w:val="restart"/>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1</w:t>
            </w:r>
          </w:p>
        </w:tc>
        <w:tc>
          <w:tcPr>
            <w:tcW w:w="7695" w:type="dxa"/>
            <w:tcBorders>
              <w:top w:val="single" w:sz="4" w:space="0" w:color="auto"/>
              <w:left w:val="single" w:sz="4" w:space="0" w:color="auto"/>
              <w:bottom w:val="single" w:sz="4" w:space="0" w:color="auto"/>
              <w:right w:val="single" w:sz="4" w:space="0" w:color="auto"/>
            </w:tcBorders>
            <w:hideMark/>
          </w:tcPr>
          <w:p w:rsidR="00A8401D" w:rsidRPr="00A13A38" w:rsidRDefault="000A6492" w:rsidP="000A6492">
            <w:pPr>
              <w:jc w:val="both"/>
              <w:rPr>
                <w:rFonts w:ascii="Times New Roman" w:eastAsia="Calibri" w:hAnsi="Times New Roman" w:cs="Times New Roman"/>
                <w:b/>
                <w:color w:val="000000"/>
                <w:szCs w:val="24"/>
                <w:lang w:val="en-US"/>
              </w:rPr>
            </w:pPr>
            <w:r w:rsidRPr="00A13A38">
              <w:rPr>
                <w:rFonts w:ascii="Times New Roman" w:eastAsia="Calibri" w:hAnsi="Times New Roman" w:cs="Times New Roman"/>
                <w:b/>
                <w:color w:val="000000"/>
                <w:szCs w:val="24"/>
              </w:rPr>
              <w:t>Hãy viết 01 đoạn văn (khoảng 1</w:t>
            </w:r>
            <w:r w:rsidRPr="00A13A38">
              <w:rPr>
                <w:rFonts w:ascii="Times New Roman" w:eastAsia="Calibri" w:hAnsi="Times New Roman" w:cs="Times New Roman"/>
                <w:b/>
                <w:color w:val="000000"/>
                <w:szCs w:val="24"/>
                <w:lang w:val="en-US"/>
              </w:rPr>
              <w:t>5</w:t>
            </w:r>
            <w:r w:rsidRPr="00A13A38">
              <w:rPr>
                <w:rFonts w:ascii="Times New Roman" w:eastAsia="Calibri" w:hAnsi="Times New Roman" w:cs="Times New Roman"/>
                <w:b/>
                <w:color w:val="000000"/>
                <w:szCs w:val="24"/>
              </w:rPr>
              <w:t>0 chữ) trình bày suy nghĩ của anh/chị hiểu về việc theo đuổi ước mơ.</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4"/>
              <w:jc w:val="center"/>
              <w:rPr>
                <w:rFonts w:ascii="Times New Roman" w:hAnsi="Times New Roman" w:cs="Times New Roman"/>
                <w:b/>
                <w:color w:val="000000"/>
                <w:szCs w:val="24"/>
              </w:rPr>
            </w:pPr>
            <w:r w:rsidRPr="00A13A38">
              <w:rPr>
                <w:rFonts w:ascii="Times New Roman" w:hAnsi="Times New Roman" w:cs="Times New Roman"/>
                <w:b/>
                <w:color w:val="000000"/>
                <w:szCs w:val="24"/>
              </w:rPr>
              <w:t>2,0</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a. Đảm bảo yêu cầu về hình thức đoạn văn</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color w:val="000000"/>
                <w:szCs w:val="24"/>
              </w:rPr>
            </w:pPr>
            <w:r w:rsidRPr="00A13A38">
              <w:rPr>
                <w:rFonts w:ascii="Times New Roman" w:hAnsi="Times New Roman" w:cs="Times New Roman"/>
                <w:bCs/>
                <w:color w:val="000000"/>
                <w:szCs w:val="24"/>
              </w:rPr>
              <w:t xml:space="preserve">Thí sinh có thể trình bày đoạn văn theo cách diễn dịch, quy nạp, tổng – phân – hợp, móc xích hoặc song hành. </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0,25</w:t>
            </w:r>
          </w:p>
        </w:tc>
      </w:tr>
      <w:tr w:rsidR="00A8401D" w:rsidRPr="00A13A38" w:rsidTr="00626902">
        <w:trPr>
          <w:trHeight w:val="31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color w:val="000000"/>
                <w:szCs w:val="24"/>
              </w:rPr>
            </w:pPr>
            <w:r w:rsidRPr="00A13A38">
              <w:rPr>
                <w:rFonts w:ascii="Times New Roman" w:hAnsi="Times New Roman" w:cs="Times New Roman"/>
                <w:bCs/>
                <w:i/>
                <w:color w:val="000000"/>
                <w:szCs w:val="24"/>
              </w:rPr>
              <w:t>b. Xác định đúng vấn đề cần nghị luận</w:t>
            </w:r>
          </w:p>
          <w:p w:rsidR="00A8401D" w:rsidRPr="00A13A38" w:rsidRDefault="00385434" w:rsidP="007A33A8">
            <w:pPr>
              <w:tabs>
                <w:tab w:val="left" w:pos="100"/>
                <w:tab w:val="left" w:pos="820"/>
                <w:tab w:val="left" w:pos="1360"/>
              </w:tabs>
              <w:spacing w:after="0" w:line="240" w:lineRule="auto"/>
              <w:jc w:val="both"/>
              <w:rPr>
                <w:rFonts w:ascii="Times New Roman" w:hAnsi="Times New Roman" w:cs="Times New Roman"/>
                <w:bCs/>
                <w:i/>
                <w:color w:val="000000"/>
                <w:szCs w:val="24"/>
              </w:rPr>
            </w:pPr>
            <w:r w:rsidRPr="00A13A38">
              <w:rPr>
                <w:rFonts w:ascii="Times New Roman" w:eastAsia="Calibri" w:hAnsi="Times New Roman" w:cs="Times New Roman"/>
                <w:i/>
                <w:color w:val="000000"/>
                <w:szCs w:val="24"/>
                <w:lang w:val="en-US"/>
              </w:rPr>
              <w:t>S</w:t>
            </w:r>
            <w:r w:rsidRPr="00A13A38">
              <w:rPr>
                <w:rFonts w:ascii="Times New Roman" w:eastAsia="Calibri" w:hAnsi="Times New Roman" w:cs="Times New Roman"/>
                <w:i/>
                <w:color w:val="000000"/>
                <w:szCs w:val="24"/>
              </w:rPr>
              <w:t>uy nghĩ của anh/chị hiểu về việc theo đuổi ước mơ.</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0,25</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color w:val="000000"/>
                <w:szCs w:val="24"/>
              </w:rPr>
            </w:pPr>
            <w:r w:rsidRPr="00A13A38">
              <w:rPr>
                <w:rFonts w:ascii="Times New Roman" w:hAnsi="Times New Roman" w:cs="Times New Roman"/>
                <w:bCs/>
                <w:i/>
                <w:color w:val="000000"/>
                <w:szCs w:val="24"/>
              </w:rPr>
              <w:t>c. Triển khai vấn đề nghị luận</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Cs/>
                <w:color w:val="000000"/>
                <w:szCs w:val="24"/>
              </w:rPr>
            </w:pPr>
            <w:r w:rsidRPr="00A13A38">
              <w:rPr>
                <w:rFonts w:ascii="Times New Roman" w:hAnsi="Times New Roman" w:cs="Times New Roman"/>
                <w:bCs/>
                <w:iCs/>
                <w:color w:val="000000"/>
                <w:szCs w:val="24"/>
              </w:rPr>
              <w:lastRenderedPageBreak/>
              <w:t xml:space="preserve">Thí sinh có thể lựa chọn các thao tác lập luận phù hợp để triển khai vấn đề nghị luận theo nhiều cách nhưng phải làm rõ </w:t>
            </w:r>
            <w:r w:rsidR="00385434" w:rsidRPr="00A13A38">
              <w:rPr>
                <w:rFonts w:ascii="Times New Roman" w:eastAsia="Calibri" w:hAnsi="Times New Roman" w:cs="Times New Roman"/>
                <w:i/>
                <w:color w:val="000000"/>
                <w:szCs w:val="24"/>
                <w:lang w:val="en-US"/>
              </w:rPr>
              <w:t>S</w:t>
            </w:r>
            <w:r w:rsidR="00385434" w:rsidRPr="00A13A38">
              <w:rPr>
                <w:rFonts w:ascii="Times New Roman" w:eastAsia="Calibri" w:hAnsi="Times New Roman" w:cs="Times New Roman"/>
                <w:i/>
                <w:color w:val="000000"/>
                <w:szCs w:val="24"/>
              </w:rPr>
              <w:t>uy nghĩ của anh/chị hiểu về việc theo đuổi ước mơ.</w:t>
            </w:r>
            <w:r w:rsidRPr="00A13A38">
              <w:rPr>
                <w:rFonts w:ascii="Times New Roman" w:hAnsi="Times New Roman" w:cs="Times New Roman"/>
                <w:bCs/>
                <w:iCs/>
                <w:color w:val="000000"/>
                <w:szCs w:val="24"/>
              </w:rPr>
              <w:t>Có thể theo hướng:</w:t>
            </w:r>
          </w:p>
          <w:p w:rsidR="00385434" w:rsidRPr="00A13A38" w:rsidRDefault="00385434" w:rsidP="00385434">
            <w:pPr>
              <w:pStyle w:val="NormalWeb"/>
              <w:spacing w:before="0" w:beforeAutospacing="0" w:after="0" w:afterAutospacing="0" w:line="276" w:lineRule="auto"/>
              <w:jc w:val="both"/>
              <w:rPr>
                <w:color w:val="000000"/>
              </w:rPr>
            </w:pPr>
            <w:r w:rsidRPr="00A13A38">
              <w:rPr>
                <w:color w:val="000000"/>
              </w:rPr>
              <w:t>- Uớc mơ là gì ?</w:t>
            </w:r>
          </w:p>
          <w:p w:rsidR="00385434" w:rsidRPr="00A13A38" w:rsidRDefault="00385434" w:rsidP="00385434">
            <w:pPr>
              <w:pStyle w:val="NormalWeb"/>
              <w:spacing w:before="0" w:beforeAutospacing="0" w:after="0" w:afterAutospacing="0" w:line="276" w:lineRule="auto"/>
              <w:jc w:val="both"/>
            </w:pPr>
            <w:r w:rsidRPr="00A13A38">
              <w:t>- Vai trò, ý nghĩa của ước mơ trong cuộc sống con người.</w:t>
            </w:r>
          </w:p>
          <w:p w:rsidR="00385434" w:rsidRPr="00A13A38" w:rsidRDefault="00385434" w:rsidP="00385434">
            <w:pPr>
              <w:pStyle w:val="NormalWeb"/>
              <w:spacing w:before="0" w:beforeAutospacing="0" w:after="0" w:afterAutospacing="0" w:line="276" w:lineRule="auto"/>
              <w:jc w:val="both"/>
            </w:pPr>
            <w:r w:rsidRPr="00A13A38">
              <w:t>- Làm thế nào để biến ước mơ thành hiện thực</w:t>
            </w:r>
          </w:p>
          <w:p w:rsidR="00A8401D" w:rsidRPr="00A13A38" w:rsidRDefault="00385434" w:rsidP="00385434">
            <w:pPr>
              <w:spacing w:after="0" w:line="240" w:lineRule="auto"/>
              <w:ind w:hanging="17"/>
              <w:contextualSpacing/>
              <w:jc w:val="both"/>
              <w:rPr>
                <w:rFonts w:ascii="Times New Roman" w:hAnsi="Times New Roman" w:cs="Times New Roman"/>
                <w:b/>
                <w:iCs/>
                <w:color w:val="000000"/>
                <w:szCs w:val="24"/>
              </w:rPr>
            </w:pPr>
            <w:r w:rsidRPr="00A13A38">
              <w:rPr>
                <w:rFonts w:ascii="Times New Roman" w:hAnsi="Times New Roman" w:cs="Times New Roman"/>
                <w:szCs w:val="24"/>
              </w:rPr>
              <w:t>- Rút ra bài học cho bản thân.</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lastRenderedPageBreak/>
              <w:t>1,0</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ind w:hanging="17"/>
              <w:jc w:val="both"/>
              <w:rPr>
                <w:rFonts w:ascii="Times New Roman" w:hAnsi="Times New Roman" w:cs="Times New Roman"/>
                <w:i/>
                <w:iCs/>
                <w:color w:val="000000"/>
                <w:szCs w:val="24"/>
              </w:rPr>
            </w:pPr>
            <w:r w:rsidRPr="00A13A38">
              <w:rPr>
                <w:rFonts w:ascii="Times New Roman" w:hAnsi="Times New Roman" w:cs="Times New Roman"/>
                <w:i/>
                <w:iCs/>
                <w:color w:val="000000"/>
                <w:szCs w:val="24"/>
              </w:rPr>
              <w:t>d. Chính tả, ngữ pháp</w:t>
            </w:r>
          </w:p>
          <w:p w:rsidR="00A8401D" w:rsidRPr="00A13A38" w:rsidRDefault="00A8401D" w:rsidP="007A33A8">
            <w:pPr>
              <w:spacing w:after="0" w:line="240" w:lineRule="auto"/>
              <w:ind w:hanging="17"/>
              <w:jc w:val="both"/>
              <w:rPr>
                <w:rFonts w:ascii="Times New Roman" w:hAnsi="Times New Roman" w:cs="Times New Roman"/>
                <w:color w:val="000000"/>
                <w:szCs w:val="24"/>
              </w:rPr>
            </w:pPr>
            <w:r w:rsidRPr="00A13A38">
              <w:rPr>
                <w:rFonts w:ascii="Times New Roman" w:hAnsi="Times New Roman" w:cs="Times New Roman"/>
                <w:color w:val="000000"/>
                <w:szCs w:val="24"/>
              </w:rPr>
              <w:t xml:space="preserve">Đảm bảo chuẩn chính tả, ngữ pháp tiếng Việt. </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0,25</w:t>
            </w:r>
          </w:p>
        </w:tc>
      </w:tr>
      <w:tr w:rsidR="00A8401D" w:rsidRPr="00A13A38" w:rsidTr="00626902">
        <w:trPr>
          <w:trHeight w:val="35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7695" w:type="dxa"/>
            <w:tcBorders>
              <w:top w:val="single" w:sz="4" w:space="0" w:color="auto"/>
              <w:left w:val="single" w:sz="4" w:space="0" w:color="auto"/>
              <w:right w:val="single" w:sz="4" w:space="0" w:color="auto"/>
            </w:tcBorders>
            <w:hideMark/>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color w:val="000000"/>
                <w:szCs w:val="24"/>
              </w:rPr>
            </w:pPr>
            <w:r w:rsidRPr="00A13A38">
              <w:rPr>
                <w:rFonts w:ascii="Times New Roman" w:hAnsi="Times New Roman" w:cs="Times New Roman"/>
                <w:bCs/>
                <w:i/>
                <w:color w:val="000000"/>
                <w:szCs w:val="24"/>
              </w:rPr>
              <w:t>e. Sáng tạo</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Cs/>
                <w:color w:val="000000"/>
                <w:szCs w:val="24"/>
              </w:rPr>
            </w:pPr>
            <w:r w:rsidRPr="00A13A38">
              <w:rPr>
                <w:rFonts w:ascii="Times New Roman" w:hAnsi="Times New Roman" w:cs="Times New Roman"/>
                <w:bCs/>
                <w:iCs/>
                <w:color w:val="000000"/>
                <w:szCs w:val="24"/>
              </w:rPr>
              <w:t>Thể hiện sâu sắc về vấn đề nghị luận; có cách diễn đạt mới mẻ.</w:t>
            </w:r>
          </w:p>
        </w:tc>
        <w:tc>
          <w:tcPr>
            <w:tcW w:w="900" w:type="dxa"/>
            <w:tcBorders>
              <w:top w:val="single" w:sz="4" w:space="0" w:color="auto"/>
              <w:left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0,25</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val="restart"/>
            <w:tcBorders>
              <w:top w:val="single" w:sz="4" w:space="0" w:color="auto"/>
              <w:left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r w:rsidRPr="00A13A38">
              <w:rPr>
                <w:rFonts w:ascii="Times New Roman" w:hAnsi="Times New Roman" w:cs="Times New Roman"/>
                <w:b/>
                <w:color w:val="000000"/>
                <w:szCs w:val="24"/>
              </w:rPr>
              <w:t>2</w:t>
            </w:r>
          </w:p>
        </w:tc>
        <w:tc>
          <w:tcPr>
            <w:tcW w:w="7695"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pStyle w:val="NormalWeb"/>
              <w:spacing w:before="0" w:beforeAutospacing="0" w:after="0" w:afterAutospacing="0"/>
              <w:jc w:val="both"/>
              <w:rPr>
                <w:b/>
                <w:bCs/>
                <w:color w:val="000000"/>
                <w:spacing w:val="2"/>
              </w:rPr>
            </w:pPr>
            <w:r w:rsidRPr="00A13A38">
              <w:rPr>
                <w:b/>
                <w:bCs/>
                <w:color w:val="000000"/>
                <w:spacing w:val="2"/>
              </w:rPr>
              <w:t xml:space="preserve">Cảm nhận của anh/chị về vẻ đẹp </w:t>
            </w:r>
            <w:r w:rsidR="00E94774" w:rsidRPr="00A13A38">
              <w:rPr>
                <w:b/>
                <w:bCs/>
                <w:color w:val="000000"/>
                <w:spacing w:val="2"/>
                <w:lang w:val="en-US"/>
              </w:rPr>
              <w:t>nếp sống</w:t>
            </w:r>
            <w:r w:rsidRPr="00A13A38">
              <w:rPr>
                <w:b/>
                <w:bCs/>
                <w:color w:val="000000"/>
                <w:spacing w:val="2"/>
              </w:rPr>
              <w:t xml:space="preserve"> con người Việt Bắc qua đoạn thơ. Từ đó nhận xét về nét độc đáo trong bút pháp miêu tả của nhà thơ Tố Hữu. </w:t>
            </w:r>
          </w:p>
          <w:p w:rsidR="00A8401D" w:rsidRPr="00A13A38" w:rsidRDefault="00A8401D" w:rsidP="007A33A8">
            <w:pPr>
              <w:pStyle w:val="NormalWeb"/>
              <w:spacing w:before="0" w:beforeAutospacing="0" w:after="0" w:afterAutospacing="0"/>
              <w:jc w:val="both"/>
              <w:rPr>
                <w:b/>
                <w:bCs/>
                <w:color w:val="000000"/>
              </w:rPr>
            </w:pP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b/>
                <w:bCs/>
                <w:color w:val="000000"/>
                <w:szCs w:val="24"/>
              </w:rPr>
            </w:pPr>
            <w:r w:rsidRPr="00A13A38">
              <w:rPr>
                <w:rFonts w:ascii="Times New Roman" w:hAnsi="Times New Roman" w:cs="Times New Roman"/>
                <w:b/>
                <w:bCs/>
                <w:color w:val="000000"/>
                <w:szCs w:val="24"/>
              </w:rPr>
              <w:t>5,0</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a. Đảm bảo cấu trúc bài nghị luận</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 xml:space="preserve">Mở bài </w:t>
            </w:r>
            <w:r w:rsidRPr="00A13A38">
              <w:rPr>
                <w:rFonts w:ascii="Times New Roman" w:hAnsi="Times New Roman" w:cs="Times New Roman"/>
                <w:bCs/>
                <w:color w:val="000000"/>
                <w:szCs w:val="24"/>
              </w:rPr>
              <w:t>nêu được vấn đề</w:t>
            </w:r>
            <w:r w:rsidRPr="00A13A38">
              <w:rPr>
                <w:rFonts w:ascii="Times New Roman" w:hAnsi="Times New Roman" w:cs="Times New Roman"/>
                <w:bCs/>
                <w:i/>
                <w:iCs/>
                <w:color w:val="000000"/>
                <w:szCs w:val="24"/>
              </w:rPr>
              <w:t xml:space="preserve">, Thân bài </w:t>
            </w:r>
            <w:r w:rsidRPr="00A13A38">
              <w:rPr>
                <w:rFonts w:ascii="Times New Roman" w:hAnsi="Times New Roman" w:cs="Times New Roman"/>
                <w:bCs/>
                <w:color w:val="000000"/>
                <w:szCs w:val="24"/>
              </w:rPr>
              <w:t>triển khai được vấn đề</w:t>
            </w:r>
            <w:r w:rsidRPr="00A13A38">
              <w:rPr>
                <w:rFonts w:ascii="Times New Roman" w:hAnsi="Times New Roman" w:cs="Times New Roman"/>
                <w:bCs/>
                <w:i/>
                <w:iCs/>
                <w:color w:val="000000"/>
                <w:szCs w:val="24"/>
              </w:rPr>
              <w:t xml:space="preserve">, Kết bài </w:t>
            </w:r>
            <w:r w:rsidRPr="00A13A38">
              <w:rPr>
                <w:rFonts w:ascii="Times New Roman" w:hAnsi="Times New Roman" w:cs="Times New Roman"/>
                <w:bCs/>
                <w:color w:val="000000"/>
                <w:szCs w:val="24"/>
              </w:rPr>
              <w:t>khái quát được vấn đề.</w:t>
            </w:r>
            <w:r w:rsidRPr="00A13A38">
              <w:rPr>
                <w:rFonts w:ascii="Times New Roman" w:hAnsi="Times New Roman" w:cs="Times New Roman"/>
                <w:bCs/>
                <w:i/>
                <w:iCs/>
                <w:color w:val="000000"/>
                <w:szCs w:val="24"/>
              </w:rPr>
              <w:t xml:space="preserve"> </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0,25</w:t>
            </w:r>
          </w:p>
        </w:tc>
      </w:tr>
      <w:tr w:rsidR="00A8401D" w:rsidRPr="00A13A38" w:rsidTr="00626902">
        <w:tc>
          <w:tcPr>
            <w:tcW w:w="817" w:type="dxa"/>
            <w:vMerge/>
            <w:tcBorders>
              <w:top w:val="single" w:sz="4" w:space="0" w:color="auto"/>
              <w:left w:val="single" w:sz="4" w:space="0" w:color="auto"/>
              <w:bottom w:val="single" w:sz="4" w:space="0" w:color="auto"/>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b.Xác định đúng vấn đề cần nghị luận</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color w:val="000000"/>
                <w:spacing w:val="2"/>
                <w:szCs w:val="24"/>
              </w:rPr>
            </w:pPr>
            <w:r w:rsidRPr="00A13A38">
              <w:rPr>
                <w:rFonts w:ascii="Times New Roman" w:hAnsi="Times New Roman" w:cs="Times New Roman"/>
                <w:color w:val="000000"/>
                <w:spacing w:val="2"/>
                <w:szCs w:val="24"/>
              </w:rPr>
              <w:t>Cảm nhận đoạn thơ; nhận xét về nét độc đáo trong bút pháp miêu tả của nhà thơ Tố Hữu.</w:t>
            </w:r>
          </w:p>
          <w:p w:rsidR="00FC28BE" w:rsidRPr="00A13A38" w:rsidRDefault="00FC28BE" w:rsidP="00FC28BE">
            <w:pPr>
              <w:spacing w:before="240" w:after="0" w:line="240" w:lineRule="auto"/>
              <w:ind w:left="360"/>
              <w:contextualSpacing/>
              <w:rPr>
                <w:rFonts w:ascii="Times New Roman" w:hAnsi="Times New Roman" w:cs="Times New Roman"/>
                <w:szCs w:val="24"/>
              </w:rPr>
            </w:pPr>
            <w:r w:rsidRPr="00A13A38">
              <w:rPr>
                <w:rFonts w:ascii="Times New Roman" w:hAnsi="Times New Roman" w:cs="Times New Roman"/>
                <w:b/>
                <w:bCs/>
                <w:i/>
                <w:iCs/>
                <w:szCs w:val="24"/>
              </w:rPr>
              <w:t>Hướng dẫn chấm:</w:t>
            </w:r>
          </w:p>
          <w:p w:rsidR="00FC28BE" w:rsidRPr="00A13A38" w:rsidRDefault="00FC28BE" w:rsidP="00FC28BE">
            <w:pPr>
              <w:spacing w:before="240" w:after="0" w:line="240" w:lineRule="auto"/>
              <w:contextualSpacing/>
              <w:rPr>
                <w:rFonts w:ascii="Times New Roman" w:hAnsi="Times New Roman" w:cs="Times New Roman"/>
                <w:szCs w:val="24"/>
              </w:rPr>
            </w:pPr>
            <w:r w:rsidRPr="00A13A38">
              <w:rPr>
                <w:rFonts w:ascii="Times New Roman" w:hAnsi="Times New Roman" w:cs="Times New Roman"/>
                <w:i/>
                <w:iCs/>
                <w:szCs w:val="24"/>
              </w:rPr>
              <w:t>- Học sinh xác định đúng vấn đề cần nghị luận: 0,5 điểm.</w:t>
            </w:r>
          </w:p>
          <w:p w:rsidR="00FC28BE" w:rsidRPr="00A13A38" w:rsidRDefault="00FC28BE" w:rsidP="00FC28BE">
            <w:pPr>
              <w:tabs>
                <w:tab w:val="left" w:pos="100"/>
                <w:tab w:val="left" w:pos="820"/>
                <w:tab w:val="left" w:pos="1360"/>
              </w:tabs>
              <w:spacing w:after="0" w:line="240" w:lineRule="auto"/>
              <w:jc w:val="both"/>
              <w:rPr>
                <w:rFonts w:ascii="Times New Roman" w:hAnsi="Times New Roman" w:cs="Times New Roman"/>
                <w:color w:val="000000"/>
                <w:szCs w:val="24"/>
              </w:rPr>
            </w:pPr>
            <w:r w:rsidRPr="00A13A38">
              <w:rPr>
                <w:rFonts w:ascii="Times New Roman" w:hAnsi="Times New Roman" w:cs="Times New Roman"/>
                <w:i/>
                <w:iCs/>
                <w:szCs w:val="24"/>
              </w:rPr>
              <w:t>- Học sinh xác định chưa đúng vấn đề cần nghị luận: 0,0 điểm.</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0,5</w:t>
            </w:r>
          </w:p>
        </w:tc>
      </w:tr>
      <w:tr w:rsidR="00A8401D" w:rsidRPr="00A13A38" w:rsidTr="00626902">
        <w:trPr>
          <w:trHeight w:val="863"/>
        </w:trPr>
        <w:tc>
          <w:tcPr>
            <w:tcW w:w="817" w:type="dxa"/>
            <w:vMerge/>
            <w:tcBorders>
              <w:top w:val="single" w:sz="4" w:space="0" w:color="auto"/>
              <w:left w:val="single" w:sz="4" w:space="0" w:color="auto"/>
              <w:bottom w:val="nil"/>
              <w:right w:val="single" w:sz="4" w:space="0" w:color="auto"/>
            </w:tcBorders>
            <w:vAlign w:val="center"/>
            <w:hideMark/>
          </w:tcPr>
          <w:p w:rsidR="00A8401D" w:rsidRPr="00A13A38" w:rsidRDefault="00A8401D" w:rsidP="007A33A8">
            <w:pPr>
              <w:spacing w:after="0" w:line="240" w:lineRule="auto"/>
              <w:ind w:firstLine="360"/>
              <w:rPr>
                <w:rFonts w:ascii="Times New Roman" w:hAnsi="Times New Roman" w:cs="Times New Roman"/>
                <w:b/>
                <w:color w:val="000000"/>
                <w:szCs w:val="24"/>
              </w:rPr>
            </w:pPr>
          </w:p>
        </w:tc>
        <w:tc>
          <w:tcPr>
            <w:tcW w:w="810"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c. Triển khai vấn đề nghị luận thành các luận điểm</w:t>
            </w:r>
          </w:p>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color w:val="000000"/>
                <w:szCs w:val="24"/>
              </w:rPr>
            </w:pPr>
            <w:r w:rsidRPr="00A13A38">
              <w:rPr>
                <w:rFonts w:ascii="Times New Roman" w:hAnsi="Times New Roman" w:cs="Times New Roman"/>
                <w:bCs/>
                <w:color w:val="000000"/>
                <w:szCs w:val="24"/>
              </w:rPr>
              <w:t xml:space="preserve">Thí sinh có thể triển khai theo nhiều cách, nhưng cần vận dụng tốt các thao tác lập luận, kết hợp chặt chẽ giữa lý lẽ và dẫn chứng; bảo đảm các yêu cầu sau: </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rPr>
                <w:rFonts w:ascii="Times New Roman" w:hAnsi="Times New Roman" w:cs="Times New Roman"/>
                <w:bCs/>
                <w:color w:val="000000"/>
                <w:szCs w:val="24"/>
              </w:rPr>
            </w:pPr>
          </w:p>
        </w:tc>
      </w:tr>
      <w:tr w:rsidR="00A8401D" w:rsidRPr="00A13A38" w:rsidTr="00626902">
        <w:tc>
          <w:tcPr>
            <w:tcW w:w="817" w:type="dxa"/>
            <w:vMerge w:val="restart"/>
            <w:tcBorders>
              <w:top w:val="nil"/>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810" w:type="dxa"/>
            <w:vMerge/>
            <w:tcBorders>
              <w:left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color w:val="000000"/>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tabs>
                <w:tab w:val="left" w:pos="100"/>
                <w:tab w:val="left" w:pos="820"/>
                <w:tab w:val="left" w:pos="1360"/>
              </w:tabs>
              <w:spacing w:after="0" w:line="240" w:lineRule="auto"/>
              <w:jc w:val="both"/>
              <w:rPr>
                <w:rFonts w:ascii="Times New Roman" w:hAnsi="Times New Roman" w:cs="Times New Roman"/>
                <w:bCs/>
                <w:i/>
                <w:iCs/>
                <w:color w:val="000000"/>
                <w:szCs w:val="24"/>
              </w:rPr>
            </w:pPr>
            <w:r w:rsidRPr="00A13A38">
              <w:rPr>
                <w:rFonts w:ascii="Times New Roman" w:hAnsi="Times New Roman" w:cs="Times New Roman"/>
                <w:bCs/>
                <w:i/>
                <w:iCs/>
                <w:color w:val="000000"/>
                <w:szCs w:val="24"/>
              </w:rPr>
              <w:t xml:space="preserve">*Giới thiệu khái quát về tác giả Tố Hữu, tác phẩm Việt Bắc và đoạn thơ. </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color w:val="000000"/>
                <w:szCs w:val="24"/>
              </w:rPr>
            </w:pPr>
            <w:r w:rsidRPr="00A13A38">
              <w:rPr>
                <w:rFonts w:ascii="Times New Roman" w:hAnsi="Times New Roman" w:cs="Times New Roman"/>
                <w:bCs/>
                <w:color w:val="000000"/>
                <w:szCs w:val="24"/>
              </w:rPr>
              <w:t>0,5</w:t>
            </w:r>
          </w:p>
        </w:tc>
      </w:tr>
      <w:tr w:rsidR="00513361" w:rsidRPr="00A13A38" w:rsidTr="00626902">
        <w:tc>
          <w:tcPr>
            <w:tcW w:w="817"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810" w:type="dxa"/>
            <w:vMerge/>
            <w:tcBorders>
              <w:left w:val="single" w:sz="4" w:space="0" w:color="auto"/>
              <w:bottom w:val="single" w:sz="4" w:space="0" w:color="auto"/>
              <w:right w:val="single" w:sz="4" w:space="0" w:color="auto"/>
            </w:tcBorders>
            <w:hideMark/>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pStyle w:val="NormalWeb"/>
              <w:spacing w:before="0" w:beforeAutospacing="0" w:after="0" w:afterAutospacing="0"/>
              <w:jc w:val="both"/>
              <w:rPr>
                <w:i/>
                <w:iCs/>
              </w:rPr>
            </w:pPr>
            <w:r w:rsidRPr="00A13A38">
              <w:rPr>
                <w:i/>
                <w:iCs/>
              </w:rPr>
              <w:t>*Cảm nhận về đoạn thơ.</w:t>
            </w:r>
          </w:p>
          <w:p w:rsidR="00A8401D" w:rsidRPr="00A13A38" w:rsidRDefault="00A8401D" w:rsidP="00E94774">
            <w:pPr>
              <w:shd w:val="clear" w:color="auto" w:fill="FFFFFF"/>
              <w:spacing w:after="0" w:line="312" w:lineRule="atLeast"/>
              <w:jc w:val="both"/>
              <w:rPr>
                <w:rFonts w:ascii="Times New Roman" w:hAnsi="Times New Roman" w:cs="Times New Roman"/>
                <w:b/>
                <w:szCs w:val="24"/>
              </w:rPr>
            </w:pPr>
            <w:r w:rsidRPr="00A13A38">
              <w:rPr>
                <w:rFonts w:ascii="Times New Roman" w:hAnsi="Times New Roman" w:cs="Times New Roman"/>
                <w:b/>
                <w:szCs w:val="24"/>
              </w:rPr>
              <w:t xml:space="preserve">- </w:t>
            </w:r>
            <w:r w:rsidR="00E94774" w:rsidRPr="00A13A38">
              <w:rPr>
                <w:rFonts w:ascii="Times New Roman" w:hAnsi="Times New Roman" w:cs="Times New Roman"/>
                <w:b/>
                <w:bCs/>
                <w:spacing w:val="-8"/>
                <w:szCs w:val="24"/>
              </w:rPr>
              <w:t>Nếp sống của con người Việt Bắc vô cùng gian khổ nhưng nghĩa tình sâu nặng:</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“Ta đi ta nhớ những ngày</w:t>
            </w:r>
          </w:p>
          <w:p w:rsidR="00E94774" w:rsidRPr="00A13A38" w:rsidRDefault="00513361" w:rsidP="00E94774">
            <w:pPr>
              <w:shd w:val="clear" w:color="auto" w:fill="FFFFFF"/>
              <w:spacing w:after="0" w:line="312" w:lineRule="atLeast"/>
              <w:ind w:firstLine="285"/>
              <w:jc w:val="center"/>
              <w:rPr>
                <w:rFonts w:ascii="Times New Roman" w:hAnsi="Times New Roman" w:cs="Times New Roman"/>
                <w:szCs w:val="24"/>
                <w:lang w:val="en-US"/>
              </w:rPr>
            </w:pPr>
            <w:r w:rsidRPr="00A13A38">
              <w:rPr>
                <w:rFonts w:ascii="Times New Roman" w:hAnsi="Times New Roman" w:cs="Times New Roman"/>
                <w:i/>
                <w:iCs/>
                <w:spacing w:val="-8"/>
                <w:szCs w:val="24"/>
                <w:lang w:val="en-US"/>
              </w:rPr>
              <w:t>…………………………..</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Bát cơm sẻ nửa</w:t>
            </w:r>
            <w:r w:rsidR="00EC44E0">
              <w:rPr>
                <w:rFonts w:ascii="Times New Roman" w:hAnsi="Times New Roman" w:cs="Times New Roman"/>
                <w:i/>
                <w:iCs/>
                <w:spacing w:val="-8"/>
                <w:szCs w:val="24"/>
                <w:lang w:val="en-US"/>
              </w:rPr>
              <w:t>,</w:t>
            </w:r>
            <w:r w:rsidRPr="00A13A38">
              <w:rPr>
                <w:rFonts w:ascii="Times New Roman" w:hAnsi="Times New Roman" w:cs="Times New Roman"/>
                <w:i/>
                <w:iCs/>
                <w:spacing w:val="-8"/>
                <w:szCs w:val="24"/>
              </w:rPr>
              <w:t xml:space="preserve"> chăn sui đắp cùng”</w:t>
            </w:r>
          </w:p>
          <w:p w:rsidR="00E94774" w:rsidRPr="00A13A38" w:rsidRDefault="00E94774" w:rsidP="00E94774">
            <w:pPr>
              <w:pStyle w:val="NormalWeb"/>
              <w:spacing w:before="0" w:beforeAutospacing="0" w:after="0" w:afterAutospacing="0"/>
              <w:jc w:val="both"/>
              <w:rPr>
                <w:spacing w:val="-8"/>
              </w:rPr>
            </w:pPr>
            <w:r w:rsidRPr="00A13A38">
              <w:rPr>
                <w:spacing w:val="-8"/>
              </w:rPr>
              <w:t>+ Cuộc sống của đồng bào Việt Bắc tuy nghèo khó nhưng là những con người giàu tình nghĩa</w:t>
            </w:r>
            <w:r w:rsidRPr="00A13A38">
              <w:t xml:space="preserve">. </w:t>
            </w:r>
            <w:r w:rsidRPr="00A13A38">
              <w:rPr>
                <w:spacing w:val="-8"/>
              </w:rPr>
              <w:t>Họ sẵn sàng chia sẻ cho người cán bộ kháng chiến từng “</w:t>
            </w:r>
            <w:r w:rsidRPr="00A13A38">
              <w:rPr>
                <w:i/>
                <w:iCs/>
                <w:spacing w:val="-8"/>
              </w:rPr>
              <w:t>bát cơm”, “củ sắn lùi”,</w:t>
            </w:r>
            <w:r w:rsidRPr="00A13A38">
              <w:rPr>
                <w:spacing w:val="-8"/>
              </w:rPr>
              <w:t> mảnh </w:t>
            </w:r>
            <w:r w:rsidRPr="00A13A38">
              <w:rPr>
                <w:i/>
                <w:iCs/>
                <w:spacing w:val="-8"/>
              </w:rPr>
              <w:t>“chăn sui”.</w:t>
            </w:r>
            <w:r w:rsidRPr="00A13A38">
              <w:rPr>
                <w:spacing w:val="-8"/>
              </w:rPr>
              <w:t> </w:t>
            </w:r>
          </w:p>
          <w:p w:rsidR="00E94774" w:rsidRPr="00A13A38" w:rsidRDefault="00E94774" w:rsidP="00E94774">
            <w:pPr>
              <w:shd w:val="clear" w:color="auto" w:fill="FFFFFF"/>
              <w:spacing w:after="0" w:line="312" w:lineRule="atLeast"/>
              <w:jc w:val="both"/>
              <w:rPr>
                <w:rFonts w:ascii="Times New Roman" w:hAnsi="Times New Roman" w:cs="Times New Roman"/>
                <w:szCs w:val="24"/>
              </w:rPr>
            </w:pPr>
            <w:r w:rsidRPr="00A13A38">
              <w:rPr>
                <w:rFonts w:ascii="Times New Roman" w:hAnsi="Times New Roman" w:cs="Times New Roman"/>
                <w:spacing w:val="-8"/>
                <w:szCs w:val="24"/>
                <w:lang w:val="en-US"/>
              </w:rPr>
              <w:t xml:space="preserve">+ </w:t>
            </w:r>
            <w:r w:rsidRPr="00A13A38">
              <w:rPr>
                <w:rFonts w:ascii="Times New Roman" w:hAnsi="Times New Roman" w:cs="Times New Roman"/>
                <w:spacing w:val="-8"/>
                <w:szCs w:val="24"/>
              </w:rPr>
              <w:t>Đặc biệt, Tố Hữu không thể nào quên hình ảnh những người mẹ:</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“Nhớ người mẹ nắng cháy lưng,</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Địu con lên rẫy</w:t>
            </w:r>
            <w:r w:rsidR="00EC44E0">
              <w:rPr>
                <w:rFonts w:ascii="Times New Roman" w:hAnsi="Times New Roman" w:cs="Times New Roman"/>
                <w:i/>
                <w:iCs/>
                <w:spacing w:val="-8"/>
                <w:szCs w:val="24"/>
                <w:lang w:val="en-US"/>
              </w:rPr>
              <w:t>,</w:t>
            </w:r>
            <w:bookmarkStart w:id="0" w:name="_GoBack"/>
            <w:bookmarkEnd w:id="0"/>
            <w:r w:rsidRPr="00A13A38">
              <w:rPr>
                <w:rFonts w:ascii="Times New Roman" w:hAnsi="Times New Roman" w:cs="Times New Roman"/>
                <w:i/>
                <w:iCs/>
                <w:spacing w:val="-8"/>
                <w:szCs w:val="24"/>
              </w:rPr>
              <w:t xml:space="preserve"> bẻ từng bắp ngô”</w:t>
            </w:r>
          </w:p>
          <w:p w:rsidR="00E94774" w:rsidRPr="00A13A38" w:rsidRDefault="00E94774" w:rsidP="00E94774">
            <w:pPr>
              <w:shd w:val="clear" w:color="auto" w:fill="FFFFFF"/>
              <w:spacing w:after="0" w:line="312" w:lineRule="atLeast"/>
              <w:jc w:val="both"/>
              <w:rPr>
                <w:rFonts w:ascii="Times New Roman" w:hAnsi="Times New Roman" w:cs="Times New Roman"/>
                <w:spacing w:val="-8"/>
                <w:szCs w:val="24"/>
              </w:rPr>
            </w:pPr>
            <w:r w:rsidRPr="00A13A38">
              <w:rPr>
                <w:rFonts w:ascii="Times New Roman" w:hAnsi="Times New Roman" w:cs="Times New Roman"/>
                <w:spacing w:val="-8"/>
                <w:szCs w:val="24"/>
                <w:lang w:val="en-US"/>
              </w:rPr>
              <w:t>-&gt;</w:t>
            </w:r>
            <w:r w:rsidRPr="00A13A38">
              <w:rPr>
                <w:rFonts w:ascii="Times New Roman" w:hAnsi="Times New Roman" w:cs="Times New Roman"/>
                <w:spacing w:val="-8"/>
                <w:szCs w:val="24"/>
              </w:rPr>
              <w:t xml:space="preserve"> Hình ảnh những bà mẹ tần tảo, chịu thương chịu khó cõng con trên lưng lên rẫy bẻ từng bắp ngô, nuôi giấu cán bộ cứ trở đi trở lại trong thi phẩm của nhà thơ.</w:t>
            </w:r>
          </w:p>
          <w:p w:rsidR="00E94774" w:rsidRPr="00A13A38" w:rsidRDefault="00E94774" w:rsidP="00E94774">
            <w:pPr>
              <w:shd w:val="clear" w:color="auto" w:fill="FFFFFF"/>
              <w:spacing w:after="0" w:line="312" w:lineRule="atLeast"/>
              <w:jc w:val="both"/>
              <w:rPr>
                <w:rFonts w:ascii="Times New Roman" w:hAnsi="Times New Roman" w:cs="Times New Roman"/>
                <w:szCs w:val="24"/>
              </w:rPr>
            </w:pPr>
            <w:r w:rsidRPr="00A13A38">
              <w:rPr>
                <w:rFonts w:ascii="Times New Roman" w:hAnsi="Times New Roman" w:cs="Times New Roman"/>
                <w:b/>
                <w:bCs/>
                <w:spacing w:val="-8"/>
                <w:szCs w:val="24"/>
                <w:lang w:val="en-US"/>
              </w:rPr>
              <w:t xml:space="preserve">- </w:t>
            </w:r>
            <w:r w:rsidRPr="00A13A38">
              <w:rPr>
                <w:rFonts w:ascii="Times New Roman" w:hAnsi="Times New Roman" w:cs="Times New Roman"/>
                <w:b/>
                <w:bCs/>
                <w:spacing w:val="-8"/>
                <w:szCs w:val="24"/>
              </w:rPr>
              <w:t>Cuộc sống của đồng bào và những cán bộ chiến sĩ ở Việt Bắc đầy khó khăn gian khổ nhưng tinh thần lại rất lạc quan, yêu đời, gắn bó bên nhau.</w:t>
            </w:r>
          </w:p>
          <w:p w:rsidR="00E94774" w:rsidRPr="00A13A38" w:rsidRDefault="00E94774" w:rsidP="00E94774">
            <w:pPr>
              <w:shd w:val="clear" w:color="auto" w:fill="FFFFFF"/>
              <w:spacing w:after="0" w:line="312" w:lineRule="atLeast"/>
              <w:ind w:firstLine="285"/>
              <w:jc w:val="both"/>
              <w:rPr>
                <w:rFonts w:ascii="Times New Roman" w:hAnsi="Times New Roman" w:cs="Times New Roman"/>
                <w:szCs w:val="24"/>
              </w:rPr>
            </w:pPr>
            <w:r w:rsidRPr="00A13A38">
              <w:rPr>
                <w:rFonts w:ascii="Times New Roman" w:hAnsi="Times New Roman" w:cs="Times New Roman"/>
                <w:spacing w:val="-8"/>
                <w:szCs w:val="24"/>
              </w:rPr>
              <w:t>Ta bắt gặp những hình ảnh, âm thanh hết sức tiêu biểu cho sinh hoạt của người cán bộ và nhân dân Việt Bắc:</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“Nhớ sao lớp học i tờ</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lang w:val="en-US"/>
              </w:rPr>
            </w:pPr>
            <w:r w:rsidRPr="00A13A38">
              <w:rPr>
                <w:rFonts w:ascii="Times New Roman" w:hAnsi="Times New Roman" w:cs="Times New Roman"/>
                <w:i/>
                <w:iCs/>
                <w:spacing w:val="-8"/>
                <w:szCs w:val="24"/>
                <w:lang w:val="en-US"/>
              </w:rPr>
              <w:t>…………………</w:t>
            </w:r>
          </w:p>
          <w:p w:rsidR="00E94774" w:rsidRPr="00A13A38" w:rsidRDefault="00E94774" w:rsidP="00E94774">
            <w:pPr>
              <w:shd w:val="clear" w:color="auto" w:fill="FFFFFF"/>
              <w:spacing w:after="0" w:line="312" w:lineRule="atLeast"/>
              <w:ind w:firstLine="285"/>
              <w:jc w:val="center"/>
              <w:rPr>
                <w:rFonts w:ascii="Times New Roman" w:hAnsi="Times New Roman" w:cs="Times New Roman"/>
                <w:szCs w:val="24"/>
              </w:rPr>
            </w:pPr>
            <w:r w:rsidRPr="00A13A38">
              <w:rPr>
                <w:rFonts w:ascii="Times New Roman" w:hAnsi="Times New Roman" w:cs="Times New Roman"/>
                <w:i/>
                <w:iCs/>
                <w:spacing w:val="-8"/>
                <w:szCs w:val="24"/>
              </w:rPr>
              <w:t>Chày đêm nện cối đều đều suối xa”</w:t>
            </w:r>
          </w:p>
          <w:p w:rsidR="00E94774" w:rsidRPr="00A13A38" w:rsidRDefault="00E94774" w:rsidP="00E94774">
            <w:pPr>
              <w:shd w:val="clear" w:color="auto" w:fill="FFFFFF"/>
              <w:spacing w:after="0" w:line="312" w:lineRule="atLeast"/>
              <w:ind w:firstLine="285"/>
              <w:jc w:val="both"/>
              <w:rPr>
                <w:rFonts w:ascii="Times New Roman" w:hAnsi="Times New Roman" w:cs="Times New Roman"/>
                <w:szCs w:val="24"/>
              </w:rPr>
            </w:pPr>
            <w:r w:rsidRPr="00A13A38">
              <w:rPr>
                <w:rFonts w:ascii="Times New Roman" w:hAnsi="Times New Roman" w:cs="Times New Roman"/>
                <w:spacing w:val="-8"/>
                <w:szCs w:val="24"/>
              </w:rPr>
              <w:t>+ Đó là những lớp học </w:t>
            </w:r>
            <w:r w:rsidRPr="00A13A38">
              <w:rPr>
                <w:rFonts w:ascii="Times New Roman" w:hAnsi="Times New Roman" w:cs="Times New Roman"/>
                <w:i/>
                <w:iCs/>
                <w:spacing w:val="-8"/>
                <w:szCs w:val="24"/>
              </w:rPr>
              <w:t>“i tờ”</w:t>
            </w:r>
            <w:r w:rsidRPr="00A13A38">
              <w:rPr>
                <w:rFonts w:ascii="Times New Roman" w:hAnsi="Times New Roman" w:cs="Times New Roman"/>
                <w:spacing w:val="-8"/>
                <w:szCs w:val="24"/>
              </w:rPr>
              <w:t xml:space="preserve"> nhằm xoá nạn mù chữ, mang ánh sáng văn hoá cho </w:t>
            </w:r>
            <w:r w:rsidRPr="00A13A38">
              <w:rPr>
                <w:rFonts w:ascii="Times New Roman" w:hAnsi="Times New Roman" w:cs="Times New Roman"/>
                <w:spacing w:val="-8"/>
                <w:szCs w:val="24"/>
              </w:rPr>
              <w:lastRenderedPageBreak/>
              <w:t>đồng bào Việt Bắc.</w:t>
            </w:r>
          </w:p>
          <w:p w:rsidR="00E94774" w:rsidRPr="00A13A38" w:rsidRDefault="00E94774" w:rsidP="00E94774">
            <w:pPr>
              <w:shd w:val="clear" w:color="auto" w:fill="FFFFFF"/>
              <w:spacing w:after="0" w:line="312" w:lineRule="atLeast"/>
              <w:ind w:firstLine="285"/>
              <w:jc w:val="both"/>
              <w:rPr>
                <w:rFonts w:ascii="Times New Roman" w:hAnsi="Times New Roman" w:cs="Times New Roman"/>
                <w:szCs w:val="24"/>
              </w:rPr>
            </w:pPr>
            <w:r w:rsidRPr="00A13A38">
              <w:rPr>
                <w:rFonts w:ascii="Times New Roman" w:hAnsi="Times New Roman" w:cs="Times New Roman"/>
                <w:spacing w:val="-8"/>
                <w:szCs w:val="24"/>
              </w:rPr>
              <w:t>+ Đó là những </w:t>
            </w:r>
            <w:r w:rsidRPr="00A13A38">
              <w:rPr>
                <w:rFonts w:ascii="Times New Roman" w:hAnsi="Times New Roman" w:cs="Times New Roman"/>
                <w:i/>
                <w:iCs/>
                <w:spacing w:val="-8"/>
                <w:szCs w:val="24"/>
              </w:rPr>
              <w:t>“đồng khuya đuốc sáng” </w:t>
            </w:r>
            <w:r w:rsidRPr="00A13A38">
              <w:rPr>
                <w:rFonts w:ascii="Times New Roman" w:hAnsi="Times New Roman" w:cs="Times New Roman"/>
                <w:spacing w:val="-8"/>
                <w:szCs w:val="24"/>
              </w:rPr>
              <w:t>để liên hoan mừng tin thắng trận.</w:t>
            </w:r>
          </w:p>
          <w:p w:rsidR="00E94774" w:rsidRPr="00A13A38" w:rsidRDefault="00E94774" w:rsidP="00E94774">
            <w:pPr>
              <w:shd w:val="clear" w:color="auto" w:fill="FFFFFF"/>
              <w:spacing w:after="0" w:line="312" w:lineRule="atLeast"/>
              <w:ind w:firstLine="285"/>
              <w:jc w:val="both"/>
              <w:rPr>
                <w:rFonts w:ascii="Times New Roman" w:hAnsi="Times New Roman" w:cs="Times New Roman"/>
                <w:spacing w:val="-8"/>
                <w:szCs w:val="24"/>
              </w:rPr>
            </w:pPr>
            <w:r w:rsidRPr="00A13A38">
              <w:rPr>
                <w:rFonts w:ascii="Times New Roman" w:hAnsi="Times New Roman" w:cs="Times New Roman"/>
                <w:spacing w:val="-8"/>
                <w:szCs w:val="24"/>
              </w:rPr>
              <w:t>+ Người cán bộ các cơ quan ở chiến khu Việt Bắc thời kháng chiến chống Pháp tuy sinh hoạt thiếu thốn, gian khổ nhưng vẫn </w:t>
            </w:r>
            <w:r w:rsidRPr="00A13A38">
              <w:rPr>
                <w:rFonts w:ascii="Times New Roman" w:hAnsi="Times New Roman" w:cs="Times New Roman"/>
                <w:i/>
                <w:iCs/>
                <w:spacing w:val="-8"/>
                <w:szCs w:val="24"/>
              </w:rPr>
              <w:t>“ca vang núi đèo”</w:t>
            </w:r>
            <w:r w:rsidRPr="00A13A38">
              <w:rPr>
                <w:rFonts w:ascii="Times New Roman" w:hAnsi="Times New Roman" w:cs="Times New Roman"/>
                <w:spacing w:val="-8"/>
                <w:szCs w:val="24"/>
              </w:rPr>
              <w:t>. Đó là tinh thần lạc quan yêu đời, tin tưởng vào chiến thắng ở tương lai.</w:t>
            </w:r>
          </w:p>
          <w:p w:rsidR="00E94774" w:rsidRPr="00A13A38" w:rsidRDefault="00FC28BE" w:rsidP="00E94774">
            <w:pPr>
              <w:shd w:val="clear" w:color="auto" w:fill="FFFFFF"/>
              <w:spacing w:after="0" w:line="312" w:lineRule="atLeast"/>
              <w:ind w:firstLine="285"/>
              <w:jc w:val="both"/>
              <w:rPr>
                <w:rFonts w:ascii="Times New Roman" w:hAnsi="Times New Roman" w:cs="Times New Roman"/>
                <w:szCs w:val="24"/>
              </w:rPr>
            </w:pPr>
            <w:r w:rsidRPr="00A13A38">
              <w:rPr>
                <w:rFonts w:ascii="Times New Roman" w:hAnsi="Times New Roman" w:cs="Times New Roman"/>
                <w:spacing w:val="-8"/>
                <w:szCs w:val="24"/>
              </w:rPr>
              <w:t xml:space="preserve">+ </w:t>
            </w:r>
            <w:r w:rsidR="00E94774" w:rsidRPr="00A13A38">
              <w:rPr>
                <w:rFonts w:ascii="Times New Roman" w:hAnsi="Times New Roman" w:cs="Times New Roman"/>
                <w:spacing w:val="-8"/>
                <w:szCs w:val="24"/>
              </w:rPr>
              <w:t xml:space="preserve">Trong tiếng “ca vang núi rừng ấy” , có tiếng mõ trâu khua vang trên đường về bản làng trong các buổi chiều, tiếng cối giã gạo bằng sức nước cứ vang lên đều đặn trong rừng mỗi khuya tạo thành một bản nhạc </w:t>
            </w:r>
            <w:r w:rsidR="00E94774" w:rsidRPr="00A13A38">
              <w:rPr>
                <w:rFonts w:ascii="Times New Roman" w:hAnsi="Times New Roman" w:cs="Times New Roman"/>
                <w:spacing w:val="-8"/>
                <w:szCs w:val="24"/>
                <w:lang w:val="en-US"/>
              </w:rPr>
              <w:t>êm đềm, giản dị</w:t>
            </w:r>
            <w:r w:rsidR="00E94774" w:rsidRPr="00A13A38">
              <w:rPr>
                <w:rFonts w:ascii="Times New Roman" w:hAnsi="Times New Roman" w:cs="Times New Roman"/>
                <w:spacing w:val="-8"/>
                <w:szCs w:val="24"/>
              </w:rPr>
              <w:t xml:space="preserve"> của núi rừng Việt Bắc.</w:t>
            </w:r>
          </w:p>
          <w:p w:rsidR="00A13A38" w:rsidRPr="00A13A38" w:rsidRDefault="00A13A38" w:rsidP="00A13A38">
            <w:pPr>
              <w:spacing w:after="240" w:line="240" w:lineRule="auto"/>
              <w:ind w:left="48" w:right="48"/>
              <w:contextualSpacing/>
              <w:jc w:val="both"/>
              <w:rPr>
                <w:rFonts w:ascii="Times New Roman" w:eastAsia="Times New Roman" w:hAnsi="Times New Roman" w:cs="Times New Roman"/>
                <w:color w:val="000000"/>
                <w:szCs w:val="24"/>
                <w:lang w:eastAsia="vi-VN"/>
              </w:rPr>
            </w:pPr>
            <w:r w:rsidRPr="00A13A38">
              <w:rPr>
                <w:rFonts w:ascii="Times New Roman" w:eastAsia="Times New Roman" w:hAnsi="Times New Roman" w:cs="Times New Roman"/>
                <w:i/>
                <w:iCs/>
                <w:color w:val="000000"/>
                <w:szCs w:val="24"/>
                <w:lang w:eastAsia="vi-VN"/>
              </w:rPr>
              <w:t>Hướng dẫn chấm:</w:t>
            </w:r>
          </w:p>
          <w:p w:rsidR="00A13A38" w:rsidRPr="00A13A38" w:rsidRDefault="00A13A38" w:rsidP="00A13A38">
            <w:pPr>
              <w:spacing w:after="240" w:line="240" w:lineRule="auto"/>
              <w:ind w:left="48" w:right="48"/>
              <w:contextualSpacing/>
              <w:jc w:val="both"/>
              <w:rPr>
                <w:rFonts w:ascii="Times New Roman" w:eastAsia="Times New Roman" w:hAnsi="Times New Roman" w:cs="Times New Roman"/>
                <w:color w:val="000000"/>
                <w:szCs w:val="24"/>
                <w:lang w:eastAsia="vi-VN"/>
              </w:rPr>
            </w:pPr>
            <w:r w:rsidRPr="00A13A38">
              <w:rPr>
                <w:rFonts w:ascii="Times New Roman" w:eastAsia="Times New Roman" w:hAnsi="Times New Roman" w:cs="Times New Roman"/>
                <w:i/>
                <w:iCs/>
                <w:color w:val="000000"/>
                <w:szCs w:val="24"/>
                <w:lang w:eastAsia="vi-VN"/>
              </w:rPr>
              <w:t>- Phân tích đầy đủ, sâu sắc, dẫn chứng phù hợp, thuyết phục: 2,5 điểm.</w:t>
            </w:r>
          </w:p>
          <w:p w:rsidR="00A13A38" w:rsidRPr="00A13A38" w:rsidRDefault="00A13A38" w:rsidP="00A13A38">
            <w:pPr>
              <w:spacing w:after="240" w:line="240" w:lineRule="auto"/>
              <w:ind w:left="48" w:right="48"/>
              <w:contextualSpacing/>
              <w:jc w:val="both"/>
              <w:rPr>
                <w:rFonts w:ascii="Times New Roman" w:eastAsia="Times New Roman" w:hAnsi="Times New Roman" w:cs="Times New Roman"/>
                <w:i/>
                <w:iCs/>
                <w:color w:val="000000"/>
                <w:szCs w:val="24"/>
                <w:lang w:eastAsia="vi-VN"/>
              </w:rPr>
            </w:pPr>
            <w:r w:rsidRPr="00A13A38">
              <w:rPr>
                <w:rFonts w:ascii="Times New Roman" w:eastAsia="Times New Roman" w:hAnsi="Times New Roman" w:cs="Times New Roman"/>
                <w:i/>
                <w:iCs/>
                <w:color w:val="000000"/>
                <w:szCs w:val="24"/>
                <w:lang w:eastAsia="vi-VN"/>
              </w:rPr>
              <w:t>- Phân tích chưa đầy đủ hoặc chưa sâu: 1,5 điểm – 2,25 điểm.</w:t>
            </w:r>
          </w:p>
          <w:p w:rsidR="00A8401D" w:rsidRPr="00A13A38" w:rsidRDefault="00A13A38" w:rsidP="00A13A38">
            <w:pPr>
              <w:spacing w:after="240" w:line="240" w:lineRule="auto"/>
              <w:ind w:left="48" w:right="48"/>
              <w:contextualSpacing/>
              <w:jc w:val="both"/>
              <w:rPr>
                <w:rFonts w:ascii="Times New Roman" w:eastAsia="Times New Roman" w:hAnsi="Times New Roman" w:cs="Times New Roman"/>
                <w:color w:val="000000"/>
                <w:szCs w:val="24"/>
                <w:lang w:eastAsia="vi-VN"/>
              </w:rPr>
            </w:pPr>
            <w:r w:rsidRPr="00A13A38">
              <w:rPr>
                <w:rFonts w:ascii="Times New Roman" w:eastAsia="Times New Roman" w:hAnsi="Times New Roman" w:cs="Times New Roman"/>
                <w:i/>
                <w:iCs/>
                <w:color w:val="000000"/>
                <w:szCs w:val="24"/>
                <w:lang w:eastAsia="vi-VN"/>
              </w:rPr>
              <w:t>- Phân tích chung chung, sơ sài: 0,5 điểm – 1,0 điểm.</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szCs w:val="24"/>
              </w:rPr>
            </w:pPr>
            <w:r w:rsidRPr="00A13A38">
              <w:rPr>
                <w:rFonts w:ascii="Times New Roman" w:hAnsi="Times New Roman" w:cs="Times New Roman"/>
                <w:bCs/>
                <w:szCs w:val="24"/>
              </w:rPr>
              <w:lastRenderedPageBreak/>
              <w:t>2,5</w:t>
            </w:r>
          </w:p>
        </w:tc>
      </w:tr>
      <w:tr w:rsidR="00513361" w:rsidRPr="00A13A38" w:rsidTr="00626902">
        <w:tc>
          <w:tcPr>
            <w:tcW w:w="817"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810" w:type="dxa"/>
            <w:vMerge w:val="restart"/>
            <w:tcBorders>
              <w:top w:val="single" w:sz="4" w:space="0" w:color="auto"/>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pStyle w:val="NormalWeb"/>
              <w:spacing w:before="0" w:beforeAutospacing="0" w:after="0" w:afterAutospacing="0"/>
              <w:jc w:val="both"/>
              <w:rPr>
                <w:b/>
                <w:bCs/>
                <w:spacing w:val="2"/>
              </w:rPr>
            </w:pPr>
            <w:r w:rsidRPr="00A13A38">
              <w:rPr>
                <w:i/>
                <w:iCs/>
                <w:shd w:val="clear" w:color="auto" w:fill="FFFFFF"/>
              </w:rPr>
              <w:t>*</w:t>
            </w:r>
            <w:r w:rsidRPr="00A13A38">
              <w:rPr>
                <w:b/>
                <w:bCs/>
                <w:spacing w:val="2"/>
              </w:rPr>
              <w:t xml:space="preserve"> </w:t>
            </w:r>
            <w:r w:rsidRPr="00A13A38">
              <w:rPr>
                <w:i/>
                <w:iCs/>
                <w:spacing w:val="2"/>
              </w:rPr>
              <w:t>Nhận xét về nét độc đáo trong bút pháp miêu tả của nhà thơ Tố Hữu.</w:t>
            </w:r>
            <w:r w:rsidRPr="00A13A38">
              <w:rPr>
                <w:b/>
                <w:bCs/>
                <w:spacing w:val="2"/>
              </w:rPr>
              <w:t xml:space="preserve"> </w:t>
            </w:r>
          </w:p>
          <w:p w:rsidR="00A8401D" w:rsidRPr="00A13A38" w:rsidRDefault="00A8401D" w:rsidP="007A33A8">
            <w:pPr>
              <w:pStyle w:val="NormalWeb"/>
              <w:spacing w:before="0" w:beforeAutospacing="0" w:after="0" w:afterAutospacing="0"/>
              <w:jc w:val="both"/>
              <w:rPr>
                <w:shd w:val="clear" w:color="auto" w:fill="FFFFFF"/>
              </w:rPr>
            </w:pPr>
            <w:r w:rsidRPr="00A13A38">
              <w:rPr>
                <w:b/>
                <w:bCs/>
                <w:spacing w:val="2"/>
              </w:rPr>
              <w:t xml:space="preserve"> </w:t>
            </w:r>
            <w:r w:rsidRPr="00A13A38">
              <w:rPr>
                <w:spacing w:val="2"/>
              </w:rPr>
              <w:t xml:space="preserve">- Đoạn thơ </w:t>
            </w:r>
            <w:r w:rsidRPr="00A13A38">
              <w:rPr>
                <w:shd w:val="clear" w:color="auto" w:fill="FFFFFF"/>
              </w:rPr>
              <w:t xml:space="preserve">đã cho thấy tài năng độc đáo trong bút pháp miêu tả của nhà thơ Tố Hữu khi miêu tả về </w:t>
            </w:r>
            <w:r w:rsidR="00513361" w:rsidRPr="00A13A38">
              <w:rPr>
                <w:shd w:val="clear" w:color="auto" w:fill="FFFFFF"/>
                <w:lang w:val="en-US"/>
              </w:rPr>
              <w:t>nếp sống</w:t>
            </w:r>
            <w:r w:rsidR="00513361" w:rsidRPr="00A13A38">
              <w:rPr>
                <w:shd w:val="clear" w:color="auto" w:fill="FFFFFF"/>
              </w:rPr>
              <w:t xml:space="preserve"> con người Việt Bắc. Con</w:t>
            </w:r>
            <w:r w:rsidRPr="00A13A38">
              <w:rPr>
                <w:shd w:val="clear" w:color="auto" w:fill="FFFFFF"/>
              </w:rPr>
              <w:t xml:space="preserve"> người</w:t>
            </w:r>
            <w:r w:rsidR="00513361" w:rsidRPr="00A13A38">
              <w:rPr>
                <w:shd w:val="clear" w:color="auto" w:fill="FFFFFF"/>
                <w:lang w:val="en-US"/>
              </w:rPr>
              <w:t xml:space="preserve"> và nếp sống Việt Bắc</w:t>
            </w:r>
            <w:r w:rsidRPr="00A13A38">
              <w:rPr>
                <w:shd w:val="clear" w:color="auto" w:fill="FFFFFF"/>
              </w:rPr>
              <w:t xml:space="preserve"> hiện lên trong nỗi nhớ được tác giả miêu tả một cách nhẹ nhàng, tình cảm, sâu lắng. </w:t>
            </w:r>
          </w:p>
          <w:p w:rsidR="00A8401D" w:rsidRPr="00A13A38" w:rsidRDefault="00A8401D" w:rsidP="00513361">
            <w:pPr>
              <w:shd w:val="clear" w:color="auto" w:fill="FFFFFF"/>
              <w:spacing w:after="0" w:line="312" w:lineRule="atLeast"/>
              <w:jc w:val="both"/>
              <w:rPr>
                <w:rFonts w:ascii="Times New Roman" w:hAnsi="Times New Roman" w:cs="Times New Roman"/>
                <w:szCs w:val="24"/>
                <w:shd w:val="clear" w:color="auto" w:fill="FFFFFF"/>
              </w:rPr>
            </w:pPr>
            <w:r w:rsidRPr="00A13A38">
              <w:rPr>
                <w:rFonts w:ascii="Times New Roman" w:hAnsi="Times New Roman" w:cs="Times New Roman"/>
                <w:szCs w:val="24"/>
                <w:shd w:val="clear" w:color="auto" w:fill="FFFFFF"/>
              </w:rPr>
              <w:t xml:space="preserve">- </w:t>
            </w:r>
            <w:r w:rsidR="00513361" w:rsidRPr="00A13A38">
              <w:rPr>
                <w:rFonts w:ascii="Times New Roman" w:hAnsi="Times New Roman" w:cs="Times New Roman"/>
                <w:spacing w:val="-8"/>
                <w:szCs w:val="24"/>
                <w:lang w:val="en-US"/>
              </w:rPr>
              <w:t>Đoạn thơ đã thể hiện tình cảm gắn bó tha thiết của Tố Hữu với cuộc sống con người việt Bắc-là khúc hát nghĩa tình của người cán bộ về xuôi. Đoạn thơ thể hiện rõ tính dân tộc đậm đà-một trong những nét phong cách của thơ Tố Hữu.</w:t>
            </w:r>
            <w:r w:rsidRPr="00A13A38">
              <w:rPr>
                <w:rFonts w:ascii="Times New Roman" w:hAnsi="Times New Roman" w:cs="Times New Roman"/>
                <w:szCs w:val="24"/>
                <w:shd w:val="clear" w:color="auto" w:fill="FFFFFF"/>
              </w:rPr>
              <w:t xml:space="preserve">. </w:t>
            </w:r>
          </w:p>
          <w:p w:rsidR="00FC28BE" w:rsidRPr="00A13A38" w:rsidRDefault="00FC28BE" w:rsidP="00FC28BE">
            <w:pPr>
              <w:spacing w:before="240" w:after="0" w:line="240" w:lineRule="auto"/>
              <w:ind w:left="360"/>
              <w:contextualSpacing/>
              <w:rPr>
                <w:rFonts w:ascii="Times New Roman" w:hAnsi="Times New Roman" w:cs="Times New Roman"/>
                <w:b/>
                <w:bCs/>
                <w:i/>
                <w:iCs/>
                <w:szCs w:val="24"/>
              </w:rPr>
            </w:pPr>
            <w:r w:rsidRPr="00A13A38">
              <w:rPr>
                <w:rFonts w:ascii="Times New Roman" w:hAnsi="Times New Roman" w:cs="Times New Roman"/>
                <w:b/>
                <w:bCs/>
                <w:i/>
                <w:iCs/>
                <w:szCs w:val="24"/>
              </w:rPr>
              <w:t>Hướng dẫn chấm:</w:t>
            </w:r>
          </w:p>
          <w:p w:rsidR="00FC28BE" w:rsidRPr="00A13A38" w:rsidRDefault="00FC28BE" w:rsidP="00FC28BE">
            <w:pPr>
              <w:spacing w:before="240" w:after="0" w:line="240" w:lineRule="auto"/>
              <w:contextualSpacing/>
              <w:rPr>
                <w:rFonts w:ascii="Times New Roman" w:hAnsi="Times New Roman" w:cs="Times New Roman"/>
                <w:szCs w:val="24"/>
              </w:rPr>
            </w:pPr>
            <w:r w:rsidRPr="00A13A38">
              <w:rPr>
                <w:rFonts w:ascii="Times New Roman" w:hAnsi="Times New Roman" w:cs="Times New Roman"/>
                <w:i/>
                <w:iCs/>
                <w:szCs w:val="24"/>
              </w:rPr>
              <w:t>- Trình bày được 2 ý: 0,5 điểm.</w:t>
            </w:r>
          </w:p>
          <w:p w:rsidR="00FC28BE" w:rsidRPr="00A13A38" w:rsidRDefault="00FC28BE" w:rsidP="00FC28BE">
            <w:pPr>
              <w:shd w:val="clear" w:color="auto" w:fill="FFFFFF"/>
              <w:spacing w:after="0" w:line="312" w:lineRule="atLeast"/>
              <w:jc w:val="both"/>
              <w:rPr>
                <w:rFonts w:ascii="Times New Roman" w:hAnsi="Times New Roman" w:cs="Times New Roman"/>
                <w:szCs w:val="24"/>
                <w:lang w:val="en-US"/>
              </w:rPr>
            </w:pPr>
            <w:r w:rsidRPr="00A13A38">
              <w:rPr>
                <w:rFonts w:ascii="Times New Roman" w:hAnsi="Times New Roman" w:cs="Times New Roman"/>
                <w:i/>
                <w:iCs/>
                <w:szCs w:val="24"/>
              </w:rPr>
              <w:t>- Trình bày được 1 ý; 0,25 điểm.</w:t>
            </w:r>
          </w:p>
        </w:tc>
        <w:tc>
          <w:tcPr>
            <w:tcW w:w="900" w:type="dxa"/>
            <w:tcBorders>
              <w:top w:val="single" w:sz="4" w:space="0" w:color="auto"/>
              <w:left w:val="single" w:sz="4" w:space="0" w:color="auto"/>
              <w:bottom w:val="single" w:sz="4" w:space="0" w:color="auto"/>
              <w:right w:val="single" w:sz="4" w:space="0" w:color="auto"/>
            </w:tcBorders>
            <w:hideMark/>
          </w:tcPr>
          <w:p w:rsidR="00A8401D" w:rsidRPr="00A13A38" w:rsidRDefault="00A8401D" w:rsidP="007A33A8">
            <w:pPr>
              <w:spacing w:after="0" w:line="240" w:lineRule="auto"/>
              <w:jc w:val="center"/>
              <w:rPr>
                <w:rFonts w:ascii="Times New Roman" w:hAnsi="Times New Roman" w:cs="Times New Roman"/>
                <w:szCs w:val="24"/>
              </w:rPr>
            </w:pPr>
            <w:r w:rsidRPr="00A13A38">
              <w:rPr>
                <w:rFonts w:ascii="Times New Roman" w:hAnsi="Times New Roman" w:cs="Times New Roman"/>
                <w:szCs w:val="24"/>
              </w:rPr>
              <w:t>0,5</w:t>
            </w:r>
          </w:p>
        </w:tc>
      </w:tr>
      <w:tr w:rsidR="00513361" w:rsidRPr="00A13A38" w:rsidTr="00626902">
        <w:tc>
          <w:tcPr>
            <w:tcW w:w="817"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810" w:type="dxa"/>
            <w:vMerge/>
            <w:tcBorders>
              <w:left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rPr>
                <w:rFonts w:ascii="Times New Roman" w:hAnsi="Times New Roman" w:cs="Times New Roman"/>
                <w:i/>
                <w:iCs/>
                <w:szCs w:val="24"/>
                <w:shd w:val="clear" w:color="auto" w:fill="FFFFFF"/>
              </w:rPr>
            </w:pPr>
            <w:r w:rsidRPr="00A13A38">
              <w:rPr>
                <w:rFonts w:ascii="Times New Roman" w:hAnsi="Times New Roman" w:cs="Times New Roman"/>
                <w:i/>
                <w:iCs/>
                <w:szCs w:val="24"/>
                <w:shd w:val="clear" w:color="auto" w:fill="FFFFFF"/>
              </w:rPr>
              <w:t>d. Chính tả, ngữ pháp</w:t>
            </w:r>
          </w:p>
          <w:p w:rsidR="00A8401D" w:rsidRPr="00A13A38" w:rsidRDefault="00A8401D" w:rsidP="007A33A8">
            <w:pPr>
              <w:spacing w:after="0" w:line="240" w:lineRule="auto"/>
              <w:rPr>
                <w:rFonts w:ascii="Times New Roman" w:hAnsi="Times New Roman" w:cs="Times New Roman"/>
                <w:szCs w:val="24"/>
                <w:shd w:val="clear" w:color="auto" w:fill="FFFFFF"/>
              </w:rPr>
            </w:pPr>
            <w:r w:rsidRPr="00A13A38">
              <w:rPr>
                <w:rFonts w:ascii="Times New Roman" w:hAnsi="Times New Roman" w:cs="Times New Roman"/>
                <w:szCs w:val="24"/>
                <w:shd w:val="clear" w:color="auto" w:fill="FFFFFF"/>
              </w:rPr>
              <w:t>Bảo đảm chuẩn chính tả, ngữ pháp tiếng Việt.</w:t>
            </w:r>
          </w:p>
          <w:p w:rsidR="00FC28BE" w:rsidRPr="00A13A38" w:rsidRDefault="00FC28BE" w:rsidP="007A33A8">
            <w:pPr>
              <w:spacing w:after="0" w:line="240" w:lineRule="auto"/>
              <w:rPr>
                <w:rFonts w:ascii="Times New Roman" w:hAnsi="Times New Roman" w:cs="Times New Roman"/>
                <w:b/>
                <w:bCs/>
                <w:szCs w:val="24"/>
                <w:shd w:val="clear" w:color="auto" w:fill="FFFFFF"/>
              </w:rPr>
            </w:pPr>
            <w:r w:rsidRPr="00A13A38">
              <w:rPr>
                <w:rFonts w:ascii="Times New Roman" w:hAnsi="Times New Roman" w:cs="Times New Roman"/>
                <w:b/>
                <w:bCs/>
                <w:i/>
                <w:iCs/>
                <w:szCs w:val="24"/>
              </w:rPr>
              <w:t xml:space="preserve">Hướng dẫn chấm: </w:t>
            </w:r>
            <w:r w:rsidRPr="00A13A38">
              <w:rPr>
                <w:rFonts w:ascii="Times New Roman" w:hAnsi="Times New Roman" w:cs="Times New Roman"/>
                <w:i/>
                <w:iCs/>
                <w:szCs w:val="24"/>
              </w:rPr>
              <w:t>Không cho điểm nếu bài làm có quá nhiều lỗi chính tả, ngữ pháp.</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szCs w:val="24"/>
              </w:rPr>
            </w:pPr>
            <w:r w:rsidRPr="00A13A38">
              <w:rPr>
                <w:rFonts w:ascii="Times New Roman" w:hAnsi="Times New Roman" w:cs="Times New Roman"/>
                <w:szCs w:val="24"/>
              </w:rPr>
              <w:t>0,25</w:t>
            </w:r>
          </w:p>
        </w:tc>
      </w:tr>
      <w:tr w:rsidR="00513361" w:rsidRPr="00A13A38" w:rsidTr="00626902">
        <w:tc>
          <w:tcPr>
            <w:tcW w:w="817" w:type="dxa"/>
            <w:vMerge/>
            <w:tcBorders>
              <w:left w:val="single" w:sz="4" w:space="0" w:color="auto"/>
              <w:bottom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810" w:type="dxa"/>
            <w:vMerge/>
            <w:tcBorders>
              <w:left w:val="single" w:sz="4" w:space="0" w:color="auto"/>
              <w:bottom w:val="single" w:sz="4" w:space="0" w:color="auto"/>
              <w:right w:val="single" w:sz="4" w:space="0" w:color="auto"/>
            </w:tcBorders>
          </w:tcPr>
          <w:p w:rsidR="00A8401D" w:rsidRPr="00A13A38" w:rsidRDefault="00A8401D" w:rsidP="007A33A8">
            <w:pPr>
              <w:spacing w:after="0" w:line="240" w:lineRule="auto"/>
              <w:ind w:firstLine="360"/>
              <w:jc w:val="both"/>
              <w:rPr>
                <w:rFonts w:ascii="Times New Roman" w:hAnsi="Times New Roman" w:cs="Times New Roman"/>
                <w:b/>
                <w:szCs w:val="24"/>
              </w:rPr>
            </w:pPr>
          </w:p>
        </w:tc>
        <w:tc>
          <w:tcPr>
            <w:tcW w:w="7695"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pStyle w:val="NormalWeb"/>
              <w:shd w:val="clear" w:color="auto" w:fill="FFFFFF"/>
              <w:spacing w:before="0" w:beforeAutospacing="0" w:after="0" w:afterAutospacing="0"/>
              <w:jc w:val="both"/>
              <w:rPr>
                <w:bCs/>
                <w:i/>
                <w:iCs/>
              </w:rPr>
            </w:pPr>
            <w:r w:rsidRPr="00A13A38">
              <w:rPr>
                <w:bCs/>
                <w:i/>
                <w:iCs/>
              </w:rPr>
              <w:t>e. Sáng tạo</w:t>
            </w:r>
          </w:p>
          <w:p w:rsidR="00A8401D" w:rsidRPr="00A13A38" w:rsidRDefault="00A8401D" w:rsidP="007A33A8">
            <w:pPr>
              <w:pStyle w:val="NormalWeb"/>
              <w:shd w:val="clear" w:color="auto" w:fill="FFFFFF"/>
              <w:spacing w:before="0" w:beforeAutospacing="0" w:after="0" w:afterAutospacing="0"/>
              <w:jc w:val="both"/>
              <w:rPr>
                <w:bCs/>
              </w:rPr>
            </w:pPr>
            <w:r w:rsidRPr="00A13A38">
              <w:rPr>
                <w:bCs/>
              </w:rPr>
              <w:t>Thể hiện suy nghĩ sâu sắc về vấn đề nghị luận; có cách diễn đạt mới mẻ.</w:t>
            </w:r>
          </w:p>
          <w:p w:rsidR="00A13A38" w:rsidRPr="00A13A38" w:rsidRDefault="00A13A38" w:rsidP="00A13A38">
            <w:pPr>
              <w:pStyle w:val="NormalWeb"/>
              <w:shd w:val="clear" w:color="auto" w:fill="FFFFFF"/>
              <w:spacing w:before="0" w:beforeAutospacing="0" w:after="0" w:afterAutospacing="0"/>
              <w:jc w:val="both"/>
              <w:rPr>
                <w:i/>
                <w:iCs/>
                <w:lang w:val="en-US"/>
              </w:rPr>
            </w:pPr>
            <w:r w:rsidRPr="00A13A38">
              <w:rPr>
                <w:b/>
                <w:bCs/>
                <w:i/>
                <w:iCs/>
              </w:rPr>
              <w:t xml:space="preserve">Hướng dẫn chấm: </w:t>
            </w:r>
            <w:r w:rsidRPr="00A13A38">
              <w:rPr>
                <w:i/>
                <w:iCs/>
                <w:lang w:val="en-US"/>
              </w:rPr>
              <w:t>HS biết vận dụng lý luận văn học trong quá trình phân tích đánh giá; biết so sánh với tác phẩm khác để làm nỗi bật nét đặc sắc trong thơ của Tố Hữu; biết liên hệ lí luận với thực tiễn; viết văn giàu hình ảnh, cảm xúc,..</w:t>
            </w:r>
          </w:p>
          <w:p w:rsidR="00A13A38" w:rsidRPr="00A13A38" w:rsidRDefault="00A13A38" w:rsidP="00A13A38">
            <w:pPr>
              <w:pStyle w:val="NormalWeb"/>
              <w:shd w:val="clear" w:color="auto" w:fill="FFFFFF"/>
              <w:spacing w:before="0" w:beforeAutospacing="0" w:after="0" w:afterAutospacing="0"/>
              <w:jc w:val="both"/>
              <w:rPr>
                <w:i/>
                <w:iCs/>
                <w:lang w:val="en-US"/>
              </w:rPr>
            </w:pPr>
            <w:r w:rsidRPr="00A13A38">
              <w:rPr>
                <w:i/>
                <w:iCs/>
                <w:lang w:val="en-US"/>
              </w:rPr>
              <w:t>- Đáp ứng được 2 yêu cầu trở lên: 0,5 điểm.</w:t>
            </w:r>
          </w:p>
          <w:p w:rsidR="00A13A38" w:rsidRPr="00A13A38" w:rsidRDefault="00A13A38" w:rsidP="00A13A38">
            <w:pPr>
              <w:pStyle w:val="NormalWeb"/>
              <w:shd w:val="clear" w:color="auto" w:fill="FFFFFF"/>
              <w:spacing w:before="0" w:beforeAutospacing="0" w:after="0" w:afterAutospacing="0"/>
              <w:jc w:val="both"/>
              <w:rPr>
                <w:i/>
                <w:iCs/>
                <w:lang w:val="en-US"/>
              </w:rPr>
            </w:pPr>
            <w:r w:rsidRPr="00A13A38">
              <w:rPr>
                <w:i/>
                <w:iCs/>
                <w:lang w:val="en-US"/>
              </w:rPr>
              <w:t>- Đáp ứng được 1 yêu cầu: 0,25 điểm.</w:t>
            </w:r>
          </w:p>
          <w:p w:rsidR="00A13A38" w:rsidRPr="00A13A38" w:rsidRDefault="00A13A38" w:rsidP="00A13A38">
            <w:pPr>
              <w:pStyle w:val="NormalWeb"/>
              <w:shd w:val="clear" w:color="auto" w:fill="FFFFFF"/>
              <w:spacing w:before="0" w:beforeAutospacing="0" w:after="0" w:afterAutospacing="0"/>
              <w:jc w:val="both"/>
              <w:rPr>
                <w:i/>
                <w:iCs/>
                <w:lang w:val="en-US"/>
              </w:rPr>
            </w:pPr>
            <w:r w:rsidRPr="00A13A38">
              <w:rPr>
                <w:i/>
                <w:iCs/>
                <w:lang w:val="en-US"/>
              </w:rPr>
              <w:t>- Không đáp ứng được yêu cầu nào không cho điểm.</w:t>
            </w:r>
          </w:p>
        </w:tc>
        <w:tc>
          <w:tcPr>
            <w:tcW w:w="900" w:type="dxa"/>
            <w:tcBorders>
              <w:top w:val="single" w:sz="4" w:space="0" w:color="auto"/>
              <w:left w:val="single" w:sz="4" w:space="0" w:color="auto"/>
              <w:bottom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Cs/>
                <w:szCs w:val="24"/>
              </w:rPr>
            </w:pPr>
            <w:r w:rsidRPr="00A13A38">
              <w:rPr>
                <w:rFonts w:ascii="Times New Roman" w:hAnsi="Times New Roman" w:cs="Times New Roman"/>
                <w:bCs/>
                <w:szCs w:val="24"/>
              </w:rPr>
              <w:t>0,5</w:t>
            </w:r>
          </w:p>
        </w:tc>
      </w:tr>
      <w:tr w:rsidR="00513361" w:rsidRPr="00A13A38" w:rsidTr="00626902">
        <w:trPr>
          <w:trHeight w:val="359"/>
        </w:trPr>
        <w:tc>
          <w:tcPr>
            <w:tcW w:w="9322" w:type="dxa"/>
            <w:gridSpan w:val="3"/>
            <w:tcBorders>
              <w:top w:val="single" w:sz="4" w:space="0" w:color="auto"/>
              <w:left w:val="single" w:sz="4" w:space="0" w:color="auto"/>
              <w:right w:val="single" w:sz="4" w:space="0" w:color="auto"/>
            </w:tcBorders>
          </w:tcPr>
          <w:p w:rsidR="00A8401D" w:rsidRPr="00A13A38" w:rsidRDefault="00A8401D" w:rsidP="007A33A8">
            <w:pPr>
              <w:pStyle w:val="NormalWeb"/>
              <w:shd w:val="clear" w:color="auto" w:fill="FFFFFF"/>
              <w:spacing w:before="0" w:beforeAutospacing="0" w:after="0" w:afterAutospacing="0"/>
              <w:jc w:val="center"/>
              <w:rPr>
                <w:b/>
              </w:rPr>
            </w:pPr>
            <w:r w:rsidRPr="00A13A38">
              <w:rPr>
                <w:b/>
              </w:rPr>
              <w:t>TỔNG ĐIỂM</w:t>
            </w:r>
          </w:p>
        </w:tc>
        <w:tc>
          <w:tcPr>
            <w:tcW w:w="900" w:type="dxa"/>
            <w:tcBorders>
              <w:top w:val="single" w:sz="4" w:space="0" w:color="auto"/>
              <w:left w:val="single" w:sz="4" w:space="0" w:color="auto"/>
              <w:right w:val="single" w:sz="4" w:space="0" w:color="auto"/>
            </w:tcBorders>
          </w:tcPr>
          <w:p w:rsidR="00A8401D" w:rsidRPr="00A13A38" w:rsidRDefault="00A8401D" w:rsidP="007A33A8">
            <w:pPr>
              <w:spacing w:after="0" w:line="240" w:lineRule="auto"/>
              <w:jc w:val="center"/>
              <w:rPr>
                <w:rFonts w:ascii="Times New Roman" w:hAnsi="Times New Roman" w:cs="Times New Roman"/>
                <w:b/>
                <w:szCs w:val="24"/>
              </w:rPr>
            </w:pPr>
            <w:r w:rsidRPr="00A13A38">
              <w:rPr>
                <w:rFonts w:ascii="Times New Roman" w:hAnsi="Times New Roman" w:cs="Times New Roman"/>
                <w:b/>
                <w:szCs w:val="24"/>
              </w:rPr>
              <w:t>10</w:t>
            </w:r>
          </w:p>
        </w:tc>
      </w:tr>
    </w:tbl>
    <w:p w:rsidR="00A8401D" w:rsidRPr="00A13A38" w:rsidRDefault="00A8401D" w:rsidP="00A8401D">
      <w:pPr>
        <w:spacing w:after="0" w:line="240" w:lineRule="auto"/>
        <w:jc w:val="center"/>
        <w:rPr>
          <w:rFonts w:ascii="Times New Roman" w:hAnsi="Times New Roman" w:cs="Times New Roman"/>
          <w:b/>
          <w:color w:val="000000"/>
          <w:szCs w:val="24"/>
        </w:rPr>
      </w:pPr>
      <w:r w:rsidRPr="00A13A38">
        <w:rPr>
          <w:rFonts w:ascii="Times New Roman" w:hAnsi="Times New Roman" w:cs="Times New Roman"/>
          <w:b/>
          <w:color w:val="000000"/>
          <w:szCs w:val="24"/>
        </w:rPr>
        <w:t>----------------Hết------------------</w:t>
      </w:r>
    </w:p>
    <w:p w:rsidR="00A8401D" w:rsidRPr="00A13A38" w:rsidRDefault="00A8401D" w:rsidP="008747C3">
      <w:pPr>
        <w:spacing w:line="240" w:lineRule="auto"/>
        <w:contextualSpacing/>
        <w:jc w:val="both"/>
        <w:rPr>
          <w:rFonts w:ascii="Times New Roman" w:hAnsi="Times New Roman" w:cs="Times New Roman"/>
          <w:b/>
          <w:szCs w:val="24"/>
          <w:lang w:val="en-US"/>
        </w:rPr>
      </w:pPr>
    </w:p>
    <w:sectPr w:rsidR="00A8401D" w:rsidRPr="00A13A38" w:rsidSect="008747C3">
      <w:pgSz w:w="11906" w:h="16838"/>
      <w:pgMar w:top="907" w:right="96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D7F73"/>
    <w:multiLevelType w:val="hybridMultilevel"/>
    <w:tmpl w:val="008651E2"/>
    <w:lvl w:ilvl="0" w:tplc="238CF52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D77FAA"/>
    <w:multiLevelType w:val="hybridMultilevel"/>
    <w:tmpl w:val="33DCC9C4"/>
    <w:lvl w:ilvl="0" w:tplc="56C2AAFC">
      <w:numFmt w:val="bullet"/>
      <w:lvlText w:val=""/>
      <w:lvlJc w:val="left"/>
      <w:pPr>
        <w:ind w:left="645" w:hanging="360"/>
      </w:pPr>
      <w:rPr>
        <w:rFonts w:ascii="Symbol" w:eastAsiaTheme="minorHAnsi" w:hAnsi="Symbol" w:cstheme="minorBidi"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 w15:restartNumberingAfterBreak="0">
    <w:nsid w:val="6E0D465C"/>
    <w:multiLevelType w:val="hybridMultilevel"/>
    <w:tmpl w:val="C93A3088"/>
    <w:lvl w:ilvl="0" w:tplc="08E6B9F6">
      <w:start w:val="5"/>
      <w:numFmt w:val="bullet"/>
      <w:lvlText w:val="-"/>
      <w:lvlJc w:val="left"/>
      <w:pPr>
        <w:ind w:left="720" w:hanging="360"/>
      </w:pPr>
      <w:rPr>
        <w:rFonts w:ascii="Times New Roman" w:eastAsia="Times New Roman" w:hAnsi="Times New Roman" w:cs="Times New Roman" w:hint="default"/>
        <w:i/>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C905D9"/>
    <w:rsid w:val="00001F29"/>
    <w:rsid w:val="000A6492"/>
    <w:rsid w:val="001128B4"/>
    <w:rsid w:val="001B27D2"/>
    <w:rsid w:val="001E41EE"/>
    <w:rsid w:val="0026016C"/>
    <w:rsid w:val="00354043"/>
    <w:rsid w:val="00385434"/>
    <w:rsid w:val="003D76D9"/>
    <w:rsid w:val="00411287"/>
    <w:rsid w:val="004A3A76"/>
    <w:rsid w:val="00513361"/>
    <w:rsid w:val="00545DD0"/>
    <w:rsid w:val="00586019"/>
    <w:rsid w:val="00626902"/>
    <w:rsid w:val="0062740A"/>
    <w:rsid w:val="00631D60"/>
    <w:rsid w:val="00641D70"/>
    <w:rsid w:val="00674B1B"/>
    <w:rsid w:val="006B4302"/>
    <w:rsid w:val="006C7263"/>
    <w:rsid w:val="006E45C6"/>
    <w:rsid w:val="007B74ED"/>
    <w:rsid w:val="008747C3"/>
    <w:rsid w:val="009970FF"/>
    <w:rsid w:val="009C1C94"/>
    <w:rsid w:val="00A13A38"/>
    <w:rsid w:val="00A20A1A"/>
    <w:rsid w:val="00A8401D"/>
    <w:rsid w:val="00AF4C36"/>
    <w:rsid w:val="00C905D9"/>
    <w:rsid w:val="00CD2414"/>
    <w:rsid w:val="00D02458"/>
    <w:rsid w:val="00D02FDF"/>
    <w:rsid w:val="00DA6EC3"/>
    <w:rsid w:val="00E94774"/>
    <w:rsid w:val="00EC44E0"/>
    <w:rsid w:val="00EF2774"/>
    <w:rsid w:val="00FC28BE"/>
    <w:rsid w:val="00FE374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5ACC9"/>
  <w15:docId w15:val="{A98AC12A-A9CE-4100-81FE-AF2E6AF6C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DD0"/>
    <w:rPr>
      <w:rFonts w:asciiTheme="majorHAnsi" w:hAnsiTheme="majorHAnsi"/>
      <w:sz w:val="24"/>
    </w:rPr>
  </w:style>
  <w:style w:type="paragraph" w:styleId="Heading2">
    <w:name w:val="heading 2"/>
    <w:basedOn w:val="Normal"/>
    <w:next w:val="Normal"/>
    <w:link w:val="Heading2Char"/>
    <w:uiPriority w:val="9"/>
    <w:semiHidden/>
    <w:unhideWhenUsed/>
    <w:qFormat/>
    <w:rsid w:val="001128B4"/>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C905D9"/>
    <w:pPr>
      <w:spacing w:before="100" w:beforeAutospacing="1" w:after="100" w:afterAutospacing="1" w:line="240" w:lineRule="auto"/>
      <w:outlineLvl w:val="2"/>
    </w:pPr>
    <w:rPr>
      <w:rFonts w:ascii="Times New Roman" w:eastAsia="Times New Roman" w:hAnsi="Times New Roman" w:cs="Times New Roman"/>
      <w:b/>
      <w:bCs/>
      <w:sz w:val="27"/>
      <w:szCs w:val="27"/>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905D9"/>
    <w:rPr>
      <w:rFonts w:ascii="Times New Roman" w:eastAsia="Times New Roman" w:hAnsi="Times New Roman" w:cs="Times New Roman"/>
      <w:b/>
      <w:bCs/>
      <w:sz w:val="27"/>
      <w:szCs w:val="27"/>
      <w:lang w:eastAsia="vi-VN"/>
    </w:rPr>
  </w:style>
  <w:style w:type="paragraph" w:styleId="NormalWeb">
    <w:name w:val="Normal (Web)"/>
    <w:basedOn w:val="Normal"/>
    <w:link w:val="NormalWebChar"/>
    <w:unhideWhenUsed/>
    <w:rsid w:val="00C905D9"/>
    <w:pPr>
      <w:spacing w:before="100" w:beforeAutospacing="1" w:after="100" w:afterAutospacing="1" w:line="240" w:lineRule="auto"/>
    </w:pPr>
    <w:rPr>
      <w:rFonts w:ascii="Times New Roman" w:eastAsia="Times New Roman" w:hAnsi="Times New Roman" w:cs="Times New Roman"/>
      <w:szCs w:val="24"/>
      <w:lang w:eastAsia="vi-VN"/>
    </w:rPr>
  </w:style>
  <w:style w:type="character" w:styleId="Strong">
    <w:name w:val="Strong"/>
    <w:basedOn w:val="DefaultParagraphFont"/>
    <w:uiPriority w:val="22"/>
    <w:qFormat/>
    <w:rsid w:val="00C905D9"/>
    <w:rPr>
      <w:b/>
      <w:bCs/>
    </w:rPr>
  </w:style>
  <w:style w:type="character" w:styleId="Emphasis">
    <w:name w:val="Emphasis"/>
    <w:basedOn w:val="DefaultParagraphFont"/>
    <w:uiPriority w:val="20"/>
    <w:qFormat/>
    <w:rsid w:val="00C905D9"/>
    <w:rPr>
      <w:i/>
      <w:iCs/>
    </w:rPr>
  </w:style>
  <w:style w:type="paragraph" w:customStyle="1" w:styleId="Atext">
    <w:name w:val="Atext"/>
    <w:basedOn w:val="Normal"/>
    <w:link w:val="AtextChar"/>
    <w:rsid w:val="00C905D9"/>
    <w:pPr>
      <w:tabs>
        <w:tab w:val="left" w:pos="397"/>
      </w:tabs>
      <w:spacing w:before="120" w:after="0" w:line="288" w:lineRule="auto"/>
      <w:ind w:firstLine="397"/>
      <w:jc w:val="both"/>
    </w:pPr>
    <w:rPr>
      <w:rFonts w:ascii="Times New Roman" w:eastAsia="Times New Roman" w:hAnsi="Times New Roman" w:cs="Times New Roman"/>
      <w:noProof/>
      <w:color w:val="000000"/>
      <w:sz w:val="26"/>
      <w:szCs w:val="26"/>
      <w:lang w:val="en-US"/>
    </w:rPr>
  </w:style>
  <w:style w:type="character" w:customStyle="1" w:styleId="AtextChar">
    <w:name w:val="Atext Char"/>
    <w:link w:val="Atext"/>
    <w:rsid w:val="00C905D9"/>
    <w:rPr>
      <w:rFonts w:ascii="Times New Roman" w:eastAsia="Times New Roman" w:hAnsi="Times New Roman" w:cs="Times New Roman"/>
      <w:noProof/>
      <w:color w:val="000000"/>
      <w:sz w:val="26"/>
      <w:szCs w:val="26"/>
      <w:lang w:val="en-US"/>
    </w:rPr>
  </w:style>
  <w:style w:type="paragraph" w:customStyle="1" w:styleId="Cong">
    <w:name w:val="Cong"/>
    <w:basedOn w:val="Normal"/>
    <w:link w:val="CongChar"/>
    <w:rsid w:val="00C905D9"/>
    <w:pPr>
      <w:tabs>
        <w:tab w:val="left" w:pos="397"/>
      </w:tabs>
      <w:spacing w:before="60" w:after="0" w:line="288" w:lineRule="auto"/>
      <w:ind w:firstLine="567"/>
      <w:jc w:val="both"/>
    </w:pPr>
    <w:rPr>
      <w:rFonts w:ascii="Times New Roman" w:eastAsia="Times New Roman" w:hAnsi="Times New Roman" w:cs="Times New Roman"/>
      <w:color w:val="000000"/>
      <w:sz w:val="26"/>
      <w:szCs w:val="26"/>
      <w:lang w:val="en-US"/>
    </w:rPr>
  </w:style>
  <w:style w:type="character" w:customStyle="1" w:styleId="CongChar">
    <w:name w:val="Cong Char"/>
    <w:link w:val="Cong"/>
    <w:locked/>
    <w:rsid w:val="00C905D9"/>
    <w:rPr>
      <w:rFonts w:ascii="Times New Roman" w:eastAsia="Times New Roman" w:hAnsi="Times New Roman" w:cs="Times New Roman"/>
      <w:color w:val="000000"/>
      <w:sz w:val="26"/>
      <w:szCs w:val="26"/>
      <w:lang w:val="en-US"/>
    </w:rPr>
  </w:style>
  <w:style w:type="character" w:customStyle="1" w:styleId="Heading2Char">
    <w:name w:val="Heading 2 Char"/>
    <w:basedOn w:val="DefaultParagraphFont"/>
    <w:link w:val="Heading2"/>
    <w:uiPriority w:val="9"/>
    <w:semiHidden/>
    <w:rsid w:val="001128B4"/>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128B4"/>
    <w:pPr>
      <w:spacing w:after="0" w:line="240" w:lineRule="auto"/>
    </w:pPr>
    <w:rPr>
      <w:rFonts w:ascii="Times New Roman" w:hAnsi="Times New Roman"/>
      <w:sz w:val="24"/>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1"/>
    <w:qFormat/>
    <w:rsid w:val="00A8401D"/>
    <w:pPr>
      <w:spacing w:after="160" w:line="259" w:lineRule="auto"/>
      <w:ind w:left="720"/>
      <w:contextualSpacing/>
    </w:pPr>
    <w:rPr>
      <w:rFonts w:ascii="Calibri" w:eastAsia="Calibri" w:hAnsi="Calibri" w:cs="Times New Roman"/>
      <w:sz w:val="22"/>
      <w:lang w:val="en-US"/>
    </w:rPr>
  </w:style>
  <w:style w:type="character" w:customStyle="1" w:styleId="NormalWebChar">
    <w:name w:val="Normal (Web) Char"/>
    <w:link w:val="NormalWeb"/>
    <w:locked/>
    <w:rsid w:val="000A6492"/>
    <w:rPr>
      <w:rFonts w:ascii="Times New Roman" w:eastAsia="Times New Roman" w:hAnsi="Times New Roman" w:cs="Times New Roman"/>
      <w:sz w:val="24"/>
      <w:szCs w:val="24"/>
      <w:lang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10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1651A-762E-4FEE-9AF4-242F7675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Pages>
  <Words>1063</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Khiem</dc:creator>
  <cp:lastModifiedBy>Admin</cp:lastModifiedBy>
  <cp:revision>16</cp:revision>
  <dcterms:created xsi:type="dcterms:W3CDTF">2021-12-10T09:27:00Z</dcterms:created>
  <dcterms:modified xsi:type="dcterms:W3CDTF">2023-10-23T10:43:00Z</dcterms:modified>
</cp:coreProperties>
</file>